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59" w:rsidRPr="00882C59" w:rsidRDefault="00882C59" w:rsidP="00882C59">
      <w:pPr>
        <w:pStyle w:val="aa"/>
        <w:jc w:val="right"/>
        <w:rPr>
          <w:rFonts w:ascii="Times New Roman" w:hAnsi="Times New Roman" w:cs="Times New Roman"/>
          <w:i/>
          <w:lang w:val="ru-RU"/>
        </w:rPr>
      </w:pPr>
      <w:r w:rsidRPr="00882C59">
        <w:rPr>
          <w:rFonts w:ascii="Times New Roman" w:hAnsi="Times New Roman" w:cs="Times New Roman"/>
          <w:i/>
          <w:lang w:val="ru-RU"/>
        </w:rPr>
        <w:t>Приложение к годовому плану на 2024-2025 учебный год</w:t>
      </w:r>
    </w:p>
    <w:p w:rsidR="00E93F68" w:rsidRPr="00882C59" w:rsidRDefault="00882C59" w:rsidP="00882C59">
      <w:pPr>
        <w:pStyle w:val="aa"/>
        <w:jc w:val="right"/>
        <w:rPr>
          <w:lang w:val="ru-RU"/>
        </w:rPr>
      </w:pPr>
      <w:r w:rsidRPr="00882C59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к Приказу № 73-П от  30.08.2024г.</w:t>
      </w: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Pr="00E93F68" w:rsidRDefault="00E93F68" w:rsidP="00E93F68">
      <w:pPr>
        <w:tabs>
          <w:tab w:val="left" w:pos="3016"/>
          <w:tab w:val="center" w:pos="4678"/>
        </w:tabs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40"/>
          <w:szCs w:val="40"/>
          <w:lang w:val="ru-RU"/>
        </w:rPr>
      </w:pPr>
      <w:r w:rsidRPr="00E93F68">
        <w:rPr>
          <w:rFonts w:cstheme="minorHAnsi"/>
          <w:b/>
          <w:color w:val="000000"/>
          <w:sz w:val="40"/>
          <w:szCs w:val="40"/>
          <w:lang w:val="ru-RU"/>
        </w:rPr>
        <w:t xml:space="preserve">Аналитическая справка </w:t>
      </w:r>
      <w:proofErr w:type="gramStart"/>
      <w:r w:rsidRPr="00E93F68">
        <w:rPr>
          <w:rFonts w:cstheme="minorHAnsi"/>
          <w:b/>
          <w:color w:val="000000"/>
          <w:sz w:val="40"/>
          <w:szCs w:val="40"/>
          <w:lang w:val="ru-RU"/>
        </w:rPr>
        <w:t>по</w:t>
      </w:r>
      <w:proofErr w:type="gramEnd"/>
    </w:p>
    <w:p w:rsidR="00E93F68" w:rsidRPr="00E93F68" w:rsidRDefault="00E93F68" w:rsidP="00E93F68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40"/>
          <w:szCs w:val="40"/>
          <w:lang w:val="ru-RU"/>
        </w:rPr>
      </w:pPr>
      <w:r w:rsidRPr="00E93F68">
        <w:rPr>
          <w:rFonts w:cstheme="minorHAnsi"/>
          <w:b/>
          <w:color w:val="000000"/>
          <w:sz w:val="40"/>
          <w:szCs w:val="40"/>
          <w:lang w:val="ru-RU"/>
        </w:rPr>
        <w:t>результатам работы дошкольной</w:t>
      </w:r>
    </w:p>
    <w:p w:rsidR="00E93F68" w:rsidRPr="00E93F68" w:rsidRDefault="00E93F68" w:rsidP="00E93F68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40"/>
          <w:szCs w:val="40"/>
          <w:lang w:val="ru-RU"/>
        </w:rPr>
      </w:pPr>
      <w:r w:rsidRPr="00E93F68">
        <w:rPr>
          <w:rFonts w:cstheme="minorHAnsi"/>
          <w:b/>
          <w:color w:val="000000"/>
          <w:sz w:val="40"/>
          <w:szCs w:val="40"/>
          <w:lang w:val="ru-RU"/>
        </w:rPr>
        <w:t>образовательной организации</w:t>
      </w:r>
    </w:p>
    <w:p w:rsidR="00E93F68" w:rsidRPr="00E93F68" w:rsidRDefault="00E93F68" w:rsidP="00E93F68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40"/>
          <w:szCs w:val="40"/>
          <w:lang w:val="ru-RU"/>
        </w:rPr>
      </w:pPr>
      <w:r w:rsidRPr="00E93F68">
        <w:rPr>
          <w:rFonts w:cstheme="minorHAnsi"/>
          <w:b/>
          <w:color w:val="000000"/>
          <w:sz w:val="40"/>
          <w:szCs w:val="40"/>
          <w:lang w:val="ru-RU"/>
        </w:rPr>
        <w:t>МБДОУ «Д/С №4»</w:t>
      </w:r>
    </w:p>
    <w:p w:rsidR="00E93F68" w:rsidRPr="00E93F68" w:rsidRDefault="00164C58" w:rsidP="00E93F68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40"/>
          <w:szCs w:val="40"/>
          <w:lang w:val="ru-RU"/>
        </w:rPr>
      </w:pPr>
      <w:r>
        <w:rPr>
          <w:rFonts w:cstheme="minorHAnsi"/>
          <w:b/>
          <w:color w:val="000000"/>
          <w:sz w:val="40"/>
          <w:szCs w:val="40"/>
          <w:lang w:val="ru-RU"/>
        </w:rPr>
        <w:t>за 2023-2024</w:t>
      </w:r>
      <w:r w:rsidR="00E93F68" w:rsidRPr="00E93F68">
        <w:rPr>
          <w:rFonts w:cstheme="minorHAnsi"/>
          <w:b/>
          <w:color w:val="000000"/>
          <w:sz w:val="40"/>
          <w:szCs w:val="40"/>
          <w:lang w:val="ru-RU"/>
        </w:rPr>
        <w:t xml:space="preserve"> учебный год</w:t>
      </w:r>
    </w:p>
    <w:p w:rsidR="001518FB" w:rsidRPr="00E93F68" w:rsidRDefault="001518FB" w:rsidP="00E93F68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40"/>
          <w:szCs w:val="40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spacing w:before="0" w:beforeAutospacing="0" w:line="276" w:lineRule="auto"/>
        <w:contextualSpacing/>
        <w:rPr>
          <w:rFonts w:cstheme="minorHAnsi"/>
          <w:b/>
          <w:color w:val="000000"/>
          <w:sz w:val="24"/>
          <w:szCs w:val="24"/>
          <w:lang w:val="ru-RU"/>
        </w:rPr>
      </w:pPr>
    </w:p>
    <w:p w:rsidR="001518FB" w:rsidRDefault="001518FB" w:rsidP="006E4F96">
      <w:pPr>
        <w:spacing w:before="0" w:beforeAutospacing="0" w:line="276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C02143" w:rsidRPr="006E4F96" w:rsidRDefault="00615988" w:rsidP="00615988">
      <w:pPr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</w:p>
    <w:p w:rsidR="00C02143" w:rsidRPr="006E4F96" w:rsidRDefault="00C02143" w:rsidP="00EF3E79">
      <w:pPr>
        <w:pStyle w:val="a3"/>
        <w:numPr>
          <w:ilvl w:val="0"/>
          <w:numId w:val="17"/>
        </w:numPr>
        <w:spacing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6E4F96">
        <w:rPr>
          <w:rFonts w:cstheme="minorHAnsi"/>
          <w:color w:val="000000"/>
          <w:sz w:val="24"/>
          <w:szCs w:val="24"/>
          <w:lang w:val="ru-RU"/>
        </w:rPr>
        <w:t>Информационная справка</w:t>
      </w:r>
      <w:r w:rsidR="00E93F68">
        <w:rPr>
          <w:rFonts w:cstheme="minorHAnsi"/>
          <w:color w:val="000000"/>
          <w:sz w:val="24"/>
          <w:szCs w:val="24"/>
          <w:lang w:val="ru-RU"/>
        </w:rPr>
        <w:t>…………………………………………………………......</w:t>
      </w:r>
      <w:r w:rsidR="00EF3E79">
        <w:rPr>
          <w:rFonts w:cstheme="minorHAnsi"/>
          <w:color w:val="000000"/>
          <w:sz w:val="24"/>
          <w:szCs w:val="24"/>
          <w:lang w:val="ru-RU"/>
        </w:rPr>
        <w:t>.</w:t>
      </w:r>
      <w:r w:rsidR="00E93F68">
        <w:rPr>
          <w:rFonts w:cstheme="minorHAnsi"/>
          <w:color w:val="000000"/>
          <w:sz w:val="24"/>
          <w:szCs w:val="24"/>
          <w:lang w:val="ru-RU"/>
        </w:rPr>
        <w:t xml:space="preserve">3                                                                                                    </w:t>
      </w:r>
    </w:p>
    <w:p w:rsidR="00274705" w:rsidRPr="00E93F68" w:rsidRDefault="00615988" w:rsidP="00EF3E79">
      <w:pPr>
        <w:pStyle w:val="a3"/>
        <w:numPr>
          <w:ilvl w:val="0"/>
          <w:numId w:val="17"/>
        </w:numPr>
        <w:spacing w:line="360" w:lineRule="auto"/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E93F68">
        <w:rPr>
          <w:rFonts w:cstheme="minorHAnsi"/>
          <w:color w:val="000000"/>
          <w:sz w:val="24"/>
          <w:szCs w:val="24"/>
          <w:lang w:val="ru-RU"/>
        </w:rPr>
        <w:t xml:space="preserve">Система оздоровительной </w:t>
      </w:r>
      <w:r w:rsidR="00274705" w:rsidRPr="00E93F68">
        <w:rPr>
          <w:rFonts w:cstheme="minorHAnsi"/>
          <w:color w:val="000000"/>
          <w:sz w:val="24"/>
          <w:szCs w:val="24"/>
          <w:lang w:val="ru-RU"/>
        </w:rPr>
        <w:t>работы</w:t>
      </w:r>
      <w:r w:rsidR="00E93F68">
        <w:rPr>
          <w:rFonts w:cstheme="minorHAnsi"/>
          <w:color w:val="000000"/>
          <w:sz w:val="24"/>
          <w:szCs w:val="24"/>
          <w:lang w:val="ru-RU"/>
        </w:rPr>
        <w:t>…………………………………………………….4</w:t>
      </w:r>
    </w:p>
    <w:p w:rsidR="00065253" w:rsidRPr="006E4F96" w:rsidRDefault="0014787C" w:rsidP="00EF3E79">
      <w:pPr>
        <w:pStyle w:val="a3"/>
        <w:numPr>
          <w:ilvl w:val="0"/>
          <w:numId w:val="17"/>
        </w:numPr>
        <w:spacing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6E4F96">
        <w:rPr>
          <w:rFonts w:cstheme="minorHAnsi"/>
          <w:color w:val="000000"/>
          <w:sz w:val="24"/>
          <w:szCs w:val="24"/>
          <w:lang w:val="ru-RU"/>
        </w:rPr>
        <w:t>Организация предметной образовательной среды и мате</w:t>
      </w:r>
      <w:r w:rsidR="001934DB" w:rsidRPr="006E4F96">
        <w:rPr>
          <w:rFonts w:cstheme="minorHAnsi"/>
          <w:color w:val="000000"/>
          <w:sz w:val="24"/>
          <w:szCs w:val="24"/>
          <w:lang w:val="ru-RU"/>
        </w:rPr>
        <w:t>риальное оснащение ДОУ</w:t>
      </w:r>
      <w:r w:rsidR="00E93F68">
        <w:rPr>
          <w:rFonts w:cstheme="minorHAnsi"/>
          <w:color w:val="000000"/>
          <w:sz w:val="24"/>
          <w:szCs w:val="24"/>
          <w:lang w:val="ru-RU"/>
        </w:rPr>
        <w:t>………</w:t>
      </w:r>
      <w:r w:rsidR="00EF3E79">
        <w:rPr>
          <w:rFonts w:cstheme="minorHAnsi"/>
          <w:color w:val="000000"/>
          <w:sz w:val="24"/>
          <w:szCs w:val="24"/>
          <w:lang w:val="ru-RU"/>
        </w:rPr>
        <w:t>……………………………………………………………………………..10</w:t>
      </w:r>
    </w:p>
    <w:p w:rsidR="00C229FE" w:rsidRPr="006E4F96" w:rsidRDefault="00615988" w:rsidP="00EF3E79">
      <w:pPr>
        <w:pStyle w:val="a3"/>
        <w:numPr>
          <w:ilvl w:val="0"/>
          <w:numId w:val="17"/>
        </w:numPr>
        <w:spacing w:line="360" w:lineRule="auto"/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6E4F96">
        <w:rPr>
          <w:rFonts w:cstheme="minorHAnsi"/>
          <w:color w:val="000000"/>
          <w:sz w:val="24"/>
          <w:szCs w:val="24"/>
          <w:lang w:val="ru-RU"/>
        </w:rPr>
        <w:t xml:space="preserve">Выполнение образовательной </w:t>
      </w:r>
      <w:r w:rsidR="00274705" w:rsidRPr="006E4F96">
        <w:rPr>
          <w:rFonts w:cstheme="minorHAnsi"/>
          <w:color w:val="000000"/>
          <w:sz w:val="24"/>
          <w:szCs w:val="24"/>
          <w:lang w:val="ru-RU"/>
        </w:rPr>
        <w:t>программы</w:t>
      </w:r>
      <w:r w:rsidR="0014787C" w:rsidRPr="006E4F96">
        <w:rPr>
          <w:rFonts w:cstheme="minorHAnsi"/>
          <w:color w:val="000000"/>
          <w:sz w:val="24"/>
          <w:szCs w:val="24"/>
          <w:lang w:val="ru-RU"/>
        </w:rPr>
        <w:t xml:space="preserve"> дошкольного образования</w:t>
      </w:r>
      <w:r w:rsidR="00EB4CE8">
        <w:rPr>
          <w:rFonts w:cstheme="minorHAnsi"/>
          <w:color w:val="000000"/>
          <w:sz w:val="24"/>
          <w:szCs w:val="24"/>
          <w:lang w:val="ru-RU"/>
        </w:rPr>
        <w:t>……………</w:t>
      </w:r>
      <w:r w:rsidR="00EF3E79">
        <w:rPr>
          <w:rFonts w:cstheme="minorHAnsi"/>
          <w:color w:val="000000"/>
          <w:sz w:val="24"/>
          <w:szCs w:val="24"/>
          <w:lang w:val="ru-RU"/>
        </w:rPr>
        <w:t>.11</w:t>
      </w:r>
    </w:p>
    <w:p w:rsidR="0014787C" w:rsidRPr="006E4F96" w:rsidRDefault="0014787C" w:rsidP="00EF3E79">
      <w:pPr>
        <w:pStyle w:val="a3"/>
        <w:numPr>
          <w:ilvl w:val="0"/>
          <w:numId w:val="17"/>
        </w:numPr>
        <w:spacing w:line="360" w:lineRule="auto"/>
        <w:ind w:right="180"/>
        <w:rPr>
          <w:rFonts w:cstheme="minorHAnsi"/>
          <w:bCs/>
          <w:color w:val="000000"/>
          <w:sz w:val="24"/>
          <w:szCs w:val="24"/>
          <w:lang w:val="ru-RU"/>
        </w:rPr>
      </w:pPr>
      <w:r w:rsidRPr="006E4F96">
        <w:rPr>
          <w:rFonts w:cstheme="minorHAnsi"/>
          <w:bCs/>
          <w:color w:val="000000"/>
          <w:sz w:val="24"/>
          <w:szCs w:val="24"/>
          <w:lang w:val="ru-RU"/>
        </w:rPr>
        <w:t>Анализ уровня развития выпускников ДОУ</w:t>
      </w:r>
      <w:r w:rsidR="00E93F68">
        <w:rPr>
          <w:rFonts w:cstheme="minorHAnsi"/>
          <w:bCs/>
          <w:color w:val="000000"/>
          <w:sz w:val="24"/>
          <w:szCs w:val="24"/>
          <w:lang w:val="ru-RU"/>
        </w:rPr>
        <w:t>………………………………………</w:t>
      </w:r>
      <w:r w:rsidR="00EF3E79">
        <w:rPr>
          <w:rFonts w:cstheme="minorHAnsi"/>
          <w:bCs/>
          <w:color w:val="000000"/>
          <w:sz w:val="24"/>
          <w:szCs w:val="24"/>
          <w:lang w:val="ru-RU"/>
        </w:rPr>
        <w:t>…14</w:t>
      </w:r>
      <w:r w:rsidRPr="006E4F96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</w:p>
    <w:p w:rsidR="00274705" w:rsidRPr="006E4F96" w:rsidRDefault="00981844" w:rsidP="00EF3E79">
      <w:pPr>
        <w:pStyle w:val="a3"/>
        <w:numPr>
          <w:ilvl w:val="0"/>
          <w:numId w:val="17"/>
        </w:numPr>
        <w:spacing w:line="360" w:lineRule="auto"/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EF3E79">
        <w:rPr>
          <w:rFonts w:cstheme="minorHAnsi"/>
          <w:sz w:val="24"/>
          <w:szCs w:val="24"/>
          <w:lang w:val="ru-RU"/>
        </w:rPr>
        <w:t>Анализ кадровых условий</w:t>
      </w:r>
      <w:r w:rsidR="00E93F68" w:rsidRPr="00EF3E79">
        <w:rPr>
          <w:rFonts w:cstheme="minorHAnsi"/>
          <w:sz w:val="24"/>
          <w:szCs w:val="24"/>
          <w:lang w:val="ru-RU"/>
        </w:rPr>
        <w:t>…</w:t>
      </w:r>
      <w:r w:rsidR="00E93F68">
        <w:rPr>
          <w:rFonts w:cstheme="minorHAnsi"/>
          <w:sz w:val="24"/>
          <w:szCs w:val="24"/>
          <w:lang w:val="ru-RU"/>
        </w:rPr>
        <w:t>…………………………………………………………</w:t>
      </w:r>
      <w:r w:rsidR="00EF3E79">
        <w:rPr>
          <w:rFonts w:cstheme="minorHAnsi"/>
          <w:sz w:val="24"/>
          <w:szCs w:val="24"/>
          <w:lang w:val="ru-RU"/>
        </w:rPr>
        <w:t>..</w:t>
      </w:r>
      <w:r w:rsidR="001F2E98">
        <w:rPr>
          <w:rFonts w:cstheme="minorHAnsi"/>
          <w:sz w:val="24"/>
          <w:szCs w:val="24"/>
          <w:lang w:val="ru-RU"/>
        </w:rPr>
        <w:t>18</w:t>
      </w:r>
    </w:p>
    <w:p w:rsidR="0014787C" w:rsidRPr="006E4F96" w:rsidRDefault="0014787C" w:rsidP="00EF3E79">
      <w:pPr>
        <w:pStyle w:val="a3"/>
        <w:numPr>
          <w:ilvl w:val="0"/>
          <w:numId w:val="17"/>
        </w:numPr>
        <w:spacing w:line="360" w:lineRule="auto"/>
        <w:ind w:right="180"/>
        <w:rPr>
          <w:rFonts w:cstheme="minorHAnsi"/>
          <w:bCs/>
          <w:color w:val="000000"/>
          <w:sz w:val="24"/>
          <w:szCs w:val="24"/>
          <w:lang w:val="ru-RU"/>
        </w:rPr>
      </w:pPr>
      <w:r w:rsidRPr="006E4F96">
        <w:rPr>
          <w:rFonts w:cstheme="minorHAnsi"/>
          <w:bCs/>
          <w:color w:val="000000"/>
          <w:sz w:val="24"/>
          <w:szCs w:val="24"/>
          <w:lang w:val="ru-RU"/>
        </w:rPr>
        <w:t>Анализ системы взаимодействия с родителями дошкол</w:t>
      </w:r>
      <w:r w:rsidR="00F222C9">
        <w:rPr>
          <w:rFonts w:cstheme="minorHAnsi"/>
          <w:bCs/>
          <w:color w:val="000000"/>
          <w:sz w:val="24"/>
          <w:szCs w:val="24"/>
          <w:lang w:val="ru-RU"/>
        </w:rPr>
        <w:t>ьников и социальными партнерами</w:t>
      </w:r>
      <w:r w:rsidR="00E93F68">
        <w:rPr>
          <w:rFonts w:cstheme="minorHAnsi"/>
          <w:bCs/>
          <w:color w:val="000000"/>
          <w:sz w:val="24"/>
          <w:szCs w:val="24"/>
          <w:lang w:val="ru-RU"/>
        </w:rPr>
        <w:t>……………………………………………………………………………</w:t>
      </w:r>
      <w:r w:rsidR="00EF3E79">
        <w:rPr>
          <w:rFonts w:cstheme="minorHAnsi"/>
          <w:bCs/>
          <w:color w:val="000000"/>
          <w:sz w:val="24"/>
          <w:szCs w:val="24"/>
          <w:lang w:val="ru-RU"/>
        </w:rPr>
        <w:t>...20</w:t>
      </w:r>
    </w:p>
    <w:p w:rsidR="00C229FE" w:rsidRPr="006E4F96" w:rsidRDefault="00615988" w:rsidP="00EF3E79">
      <w:pPr>
        <w:pStyle w:val="a3"/>
        <w:numPr>
          <w:ilvl w:val="0"/>
          <w:numId w:val="17"/>
        </w:numPr>
        <w:spacing w:line="360" w:lineRule="auto"/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6E4F96">
        <w:rPr>
          <w:rFonts w:cstheme="minorHAnsi"/>
          <w:color w:val="000000"/>
          <w:sz w:val="24"/>
          <w:szCs w:val="24"/>
          <w:lang w:val="ru-RU"/>
        </w:rPr>
        <w:t>Общие выводы и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перспективы в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="00CB3B40" w:rsidRPr="006E4F96">
        <w:rPr>
          <w:rFonts w:cstheme="minorHAnsi"/>
          <w:color w:val="000000"/>
          <w:sz w:val="24"/>
          <w:szCs w:val="24"/>
          <w:lang w:val="ru-RU"/>
        </w:rPr>
        <w:t>работе</w:t>
      </w:r>
      <w:r w:rsidR="00E93F68">
        <w:rPr>
          <w:rFonts w:cstheme="minorHAnsi"/>
          <w:color w:val="000000"/>
          <w:sz w:val="24"/>
          <w:szCs w:val="24"/>
          <w:lang w:val="ru-RU"/>
        </w:rPr>
        <w:t>……………………………………………</w:t>
      </w:r>
      <w:r w:rsidR="00EF3E79">
        <w:rPr>
          <w:rFonts w:cstheme="minorHAnsi"/>
          <w:color w:val="000000"/>
          <w:sz w:val="24"/>
          <w:szCs w:val="24"/>
          <w:lang w:val="ru-RU"/>
        </w:rPr>
        <w:t>..</w:t>
      </w:r>
      <w:r w:rsidR="00E93F68">
        <w:rPr>
          <w:rFonts w:cstheme="minorHAnsi"/>
          <w:color w:val="000000"/>
          <w:sz w:val="24"/>
          <w:szCs w:val="24"/>
          <w:lang w:val="ru-RU"/>
        </w:rPr>
        <w:t>.</w:t>
      </w:r>
      <w:r w:rsidR="001F2E98">
        <w:rPr>
          <w:rFonts w:cstheme="minorHAnsi"/>
          <w:color w:val="000000"/>
          <w:sz w:val="24"/>
          <w:szCs w:val="24"/>
          <w:lang w:val="ru-RU"/>
        </w:rPr>
        <w:t>2</w:t>
      </w:r>
      <w:r w:rsidR="00EF3E79">
        <w:rPr>
          <w:rFonts w:cstheme="minorHAnsi"/>
          <w:color w:val="000000"/>
          <w:sz w:val="24"/>
          <w:szCs w:val="24"/>
          <w:lang w:val="ru-RU"/>
        </w:rPr>
        <w:t>2</w:t>
      </w:r>
    </w:p>
    <w:p w:rsidR="008C2F05" w:rsidRDefault="008C2F05" w:rsidP="00E93F68">
      <w:pPr>
        <w:pStyle w:val="a3"/>
        <w:spacing w:line="360" w:lineRule="auto"/>
        <w:ind w:right="180"/>
        <w:rPr>
          <w:rFonts w:cstheme="minorHAnsi"/>
          <w:color w:val="000000"/>
          <w:sz w:val="24"/>
          <w:szCs w:val="24"/>
          <w:lang w:val="ru-RU"/>
        </w:rPr>
      </w:pPr>
    </w:p>
    <w:p w:rsidR="00EE439C" w:rsidRPr="006E4F96" w:rsidRDefault="00EE439C" w:rsidP="00E93F68">
      <w:pPr>
        <w:pStyle w:val="a3"/>
        <w:ind w:right="180"/>
        <w:rPr>
          <w:rFonts w:cstheme="minorHAnsi"/>
          <w:color w:val="000000"/>
          <w:sz w:val="24"/>
          <w:szCs w:val="24"/>
          <w:lang w:val="ru-RU"/>
        </w:rPr>
      </w:pPr>
    </w:p>
    <w:p w:rsidR="00E93F68" w:rsidRDefault="0014787C" w:rsidP="00BA5857">
      <w:pPr>
        <w:pStyle w:val="a3"/>
        <w:tabs>
          <w:tab w:val="left" w:pos="3410"/>
        </w:tabs>
        <w:ind w:left="1080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          </w:t>
      </w:r>
      <w:r w:rsidR="00BA5857">
        <w:rPr>
          <w:rFonts w:cstheme="minorHAnsi"/>
          <w:b/>
          <w:color w:val="000000"/>
          <w:sz w:val="24"/>
          <w:szCs w:val="24"/>
          <w:lang w:val="ru-RU"/>
        </w:rPr>
        <w:tab/>
      </w:r>
    </w:p>
    <w:p w:rsidR="00E93F68" w:rsidRDefault="00E93F68" w:rsidP="00E93F68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E93F68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14787C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E93F68" w:rsidP="00882C59">
      <w:pPr>
        <w:rPr>
          <w:rFonts w:cstheme="minorHAnsi"/>
          <w:b/>
          <w:color w:val="000000"/>
          <w:sz w:val="24"/>
          <w:szCs w:val="24"/>
          <w:lang w:val="ru-RU"/>
        </w:rPr>
      </w:pPr>
    </w:p>
    <w:p w:rsidR="00882C59" w:rsidRPr="00882C59" w:rsidRDefault="00882C59" w:rsidP="00882C59">
      <w:pPr>
        <w:rPr>
          <w:rFonts w:cstheme="minorHAnsi"/>
          <w:b/>
          <w:color w:val="000000"/>
          <w:sz w:val="24"/>
          <w:szCs w:val="24"/>
          <w:lang w:val="ru-RU"/>
        </w:rPr>
      </w:pPr>
    </w:p>
    <w:p w:rsidR="00E93F68" w:rsidRDefault="0014787C" w:rsidP="00E93F68">
      <w:pPr>
        <w:pStyle w:val="a3"/>
        <w:ind w:left="1080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color w:val="000000"/>
          <w:sz w:val="24"/>
          <w:szCs w:val="24"/>
          <w:lang w:val="ru-RU"/>
        </w:rPr>
        <w:lastRenderedPageBreak/>
        <w:t xml:space="preserve">    1. </w:t>
      </w:r>
      <w:r w:rsidR="00CB3B40" w:rsidRPr="006E4F96">
        <w:rPr>
          <w:rFonts w:cstheme="minorHAnsi"/>
          <w:b/>
          <w:color w:val="000000"/>
          <w:sz w:val="24"/>
          <w:szCs w:val="24"/>
          <w:lang w:val="ru-RU"/>
        </w:rPr>
        <w:t>Информационная справка</w:t>
      </w:r>
    </w:p>
    <w:p w:rsidR="00EE62FF" w:rsidRPr="00E93F68" w:rsidRDefault="0014787C" w:rsidP="00376D86">
      <w:pPr>
        <w:pStyle w:val="a3"/>
        <w:ind w:left="1080"/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eastAsia="Times New Roman" w:cstheme="minorHAnsi"/>
          <w:b/>
          <w:sz w:val="24"/>
          <w:szCs w:val="24"/>
          <w:lang w:val="ru-RU" w:eastAsia="ru-RU"/>
        </w:rPr>
        <w:t xml:space="preserve"> </w:t>
      </w:r>
      <w:r w:rsidR="00376D86">
        <w:rPr>
          <w:rFonts w:eastAsia="Times New Roman" w:cstheme="minorHAnsi"/>
          <w:b/>
          <w:sz w:val="24"/>
          <w:szCs w:val="24"/>
          <w:lang w:val="ru-RU" w:eastAsia="ru-RU"/>
        </w:rPr>
        <w:t>Паспорт ДОУ (о</w:t>
      </w:r>
      <w:r w:rsidR="00EE62FF" w:rsidRPr="006E4F96">
        <w:rPr>
          <w:rFonts w:eastAsia="Times New Roman" w:cstheme="minorHAnsi"/>
          <w:b/>
          <w:sz w:val="24"/>
          <w:szCs w:val="24"/>
          <w:lang w:val="ru-RU" w:eastAsia="ru-RU"/>
        </w:rPr>
        <w:t xml:space="preserve">бщие сведения об образовательной организации)  </w:t>
      </w:r>
      <w:r w:rsidR="00E93F68">
        <w:rPr>
          <w:rFonts w:eastAsia="Times New Roman" w:cstheme="minorHAnsi"/>
          <w:b/>
          <w:sz w:val="24"/>
          <w:szCs w:val="24"/>
          <w:lang w:val="ru-RU" w:eastAsia="ru-RU"/>
        </w:rPr>
        <w:t xml:space="preserve">                         </w:t>
      </w:r>
      <w:r w:rsidR="00EE62FF" w:rsidRPr="006E4F96">
        <w:rPr>
          <w:rFonts w:eastAsia="Times New Roman" w:cstheme="minorHAnsi"/>
          <w:b/>
          <w:sz w:val="24"/>
          <w:szCs w:val="24"/>
          <w:lang w:val="ru-RU" w:eastAsia="ru-RU"/>
        </w:rPr>
        <w:tab/>
      </w:r>
      <w:r w:rsidR="00E93F68">
        <w:rPr>
          <w:rFonts w:eastAsia="Times New Roman" w:cstheme="minorHAnsi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="008278A3" w:rsidRPr="006E4F96">
        <w:rPr>
          <w:rFonts w:eastAsia="Times New Roman" w:cstheme="minorHAnsi"/>
          <w:b/>
          <w:sz w:val="24"/>
          <w:szCs w:val="24"/>
          <w:lang w:val="ru-RU" w:eastAsia="ru-RU"/>
        </w:rPr>
        <w:t>Таблица 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EE62FF" w:rsidRPr="00AA6834" w:rsidTr="003257A7">
        <w:trPr>
          <w:trHeight w:val="728"/>
        </w:trPr>
        <w:tc>
          <w:tcPr>
            <w:tcW w:w="534" w:type="dxa"/>
            <w:tcBorders>
              <w:bottom w:val="single" w:sz="4" w:space="0" w:color="auto"/>
            </w:tcBorders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Муниципальное бюджетное дошкольное  образовательное учреждение «Детский сад № </w:t>
            </w:r>
            <w:r w:rsidR="00160148">
              <w:rPr>
                <w:rFonts w:eastAsia="Times New Roman" w:cstheme="minorHAnsi"/>
                <w:sz w:val="24"/>
                <w:szCs w:val="24"/>
                <w:lang w:eastAsia="ru-RU"/>
              </w:rPr>
              <w:t>4 комбинированного вида</w:t>
            </w: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</w:tr>
      <w:tr w:rsidR="00EE62FF" w:rsidRPr="009D58A7" w:rsidTr="00E93F68">
        <w:trPr>
          <w:trHeight w:val="313"/>
        </w:trPr>
        <w:tc>
          <w:tcPr>
            <w:tcW w:w="534" w:type="dxa"/>
            <w:tcBorders>
              <w:top w:val="single" w:sz="4" w:space="0" w:color="auto"/>
            </w:tcBorders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EE439C" w:rsidRPr="006E4F96" w:rsidRDefault="009D58A7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Д</w:t>
            </w:r>
            <w:r w:rsidR="00EE62FF"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ат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а создания ДОУ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EE62FF" w:rsidRPr="006E4F96" w:rsidRDefault="00A70329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1959 год</w:t>
            </w:r>
          </w:p>
        </w:tc>
      </w:tr>
      <w:tr w:rsidR="009D58A7" w:rsidRPr="00AA6834" w:rsidTr="009D58A7">
        <w:trPr>
          <w:trHeight w:val="550"/>
        </w:trPr>
        <w:tc>
          <w:tcPr>
            <w:tcW w:w="534" w:type="dxa"/>
            <w:tcBorders>
              <w:top w:val="single" w:sz="4" w:space="0" w:color="auto"/>
            </w:tcBorders>
          </w:tcPr>
          <w:p w:rsidR="009D58A7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9D58A7" w:rsidRPr="006E4F96" w:rsidRDefault="009D58A7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Информация об учредителе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9D58A7" w:rsidRPr="007F2A46" w:rsidRDefault="007F2A46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F2A46">
              <w:rPr>
                <w:sz w:val="24"/>
                <w:szCs w:val="24"/>
              </w:rPr>
              <w:t>Администрация городского округа с внутригородским делением «город Махачкала»</w:t>
            </w:r>
          </w:p>
        </w:tc>
      </w:tr>
      <w:tr w:rsidR="009D58A7" w:rsidRPr="009D58A7" w:rsidTr="009D58A7">
        <w:trPr>
          <w:trHeight w:val="550"/>
        </w:trPr>
        <w:tc>
          <w:tcPr>
            <w:tcW w:w="534" w:type="dxa"/>
            <w:tcBorders>
              <w:top w:val="single" w:sz="4" w:space="0" w:color="auto"/>
            </w:tcBorders>
          </w:tcPr>
          <w:p w:rsidR="009D58A7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9D58A7" w:rsidRDefault="009D58A7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Тип здания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9D58A7" w:rsidRPr="006E4F96" w:rsidRDefault="00A70329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приспособленный</w:t>
            </w:r>
          </w:p>
        </w:tc>
      </w:tr>
      <w:tr w:rsidR="009D58A7" w:rsidRPr="009D58A7" w:rsidTr="009D58A7">
        <w:trPr>
          <w:trHeight w:val="550"/>
        </w:trPr>
        <w:tc>
          <w:tcPr>
            <w:tcW w:w="534" w:type="dxa"/>
            <w:tcBorders>
              <w:top w:val="single" w:sz="4" w:space="0" w:color="auto"/>
            </w:tcBorders>
          </w:tcPr>
          <w:p w:rsidR="009D58A7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9D58A7" w:rsidRDefault="009D58A7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9D58A7" w:rsidRPr="006E4F96" w:rsidRDefault="00A70329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120</w:t>
            </w:r>
          </w:p>
        </w:tc>
      </w:tr>
      <w:tr w:rsidR="00EE62FF" w:rsidRPr="00AA6834" w:rsidTr="009D58A7">
        <w:trPr>
          <w:trHeight w:val="75"/>
        </w:trPr>
        <w:tc>
          <w:tcPr>
            <w:tcW w:w="534" w:type="dxa"/>
          </w:tcPr>
          <w:p w:rsidR="00EE62FF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EE62FF" w:rsidRPr="006E4F96" w:rsidRDefault="00EE62FF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43" w:type="dxa"/>
            <w:shd w:val="clear" w:color="auto" w:fill="auto"/>
          </w:tcPr>
          <w:p w:rsidR="00EE62FF" w:rsidRPr="00CC7C56" w:rsidRDefault="00CC7C56" w:rsidP="00CC7C5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367000, РД, </w:t>
            </w:r>
            <w:proofErr w:type="spellStart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ахачкала</w:t>
            </w:r>
            <w:proofErr w:type="spellEnd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С.Стальского</w:t>
            </w:r>
            <w:proofErr w:type="spellEnd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45</w:t>
            </w:r>
          </w:p>
        </w:tc>
      </w:tr>
      <w:tr w:rsidR="00EE62FF" w:rsidRPr="00AA6834" w:rsidTr="009D58A7">
        <w:trPr>
          <w:trHeight w:val="388"/>
        </w:trPr>
        <w:tc>
          <w:tcPr>
            <w:tcW w:w="534" w:type="dxa"/>
            <w:tcBorders>
              <w:bottom w:val="single" w:sz="4" w:space="0" w:color="auto"/>
            </w:tcBorders>
          </w:tcPr>
          <w:p w:rsidR="00EE62FF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E62FF" w:rsidRPr="006E4F96" w:rsidRDefault="00EE62FF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EE62FF" w:rsidRPr="00CC7C56" w:rsidRDefault="00CC7C56" w:rsidP="00CC7C5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367000, РД, </w:t>
            </w:r>
            <w:proofErr w:type="spellStart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ахачкала</w:t>
            </w:r>
            <w:proofErr w:type="spellEnd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С.Стальского</w:t>
            </w:r>
            <w:proofErr w:type="spellEnd"/>
            <w:r w:rsidRPr="004B4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45</w:t>
            </w:r>
          </w:p>
        </w:tc>
      </w:tr>
      <w:tr w:rsidR="00EE62FF" w:rsidRPr="00160148" w:rsidTr="009D58A7">
        <w:trPr>
          <w:trHeight w:val="388"/>
        </w:trPr>
        <w:tc>
          <w:tcPr>
            <w:tcW w:w="534" w:type="dxa"/>
            <w:tcBorders>
              <w:bottom w:val="single" w:sz="4" w:space="0" w:color="auto"/>
            </w:tcBorders>
          </w:tcPr>
          <w:p w:rsidR="00EE62FF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E62FF" w:rsidRPr="006E4F96" w:rsidRDefault="00EE62FF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Телефон (</w:t>
            </w:r>
            <w:proofErr w:type="spellStart"/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р.т</w:t>
            </w:r>
            <w:proofErr w:type="spellEnd"/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м.т</w:t>
            </w:r>
            <w:proofErr w:type="spellEnd"/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EE62FF" w:rsidRPr="006E4F96" w:rsidRDefault="00BD66B9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+7(8722)671709;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+7(988) 697 03 16</w:t>
            </w:r>
          </w:p>
        </w:tc>
      </w:tr>
      <w:tr w:rsidR="00EE62FF" w:rsidRPr="006E4F96" w:rsidTr="009D58A7">
        <w:trPr>
          <w:trHeight w:val="243"/>
        </w:trPr>
        <w:tc>
          <w:tcPr>
            <w:tcW w:w="534" w:type="dxa"/>
            <w:tcBorders>
              <w:top w:val="single" w:sz="4" w:space="0" w:color="auto"/>
            </w:tcBorders>
          </w:tcPr>
          <w:p w:rsidR="00EE62FF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EE62FF" w:rsidRPr="006E4F96" w:rsidRDefault="00EE62FF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Режим работы 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EE62FF" w:rsidRPr="002C6D65" w:rsidRDefault="00CC7C56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 07.00 д</w:t>
            </w:r>
            <w:r w:rsidR="00A70329" w:rsidRPr="002C6D65">
              <w:rPr>
                <w:rFonts w:eastAsia="Times New Roman" w:cstheme="minorHAnsi"/>
                <w:sz w:val="24"/>
                <w:szCs w:val="24"/>
                <w:lang w:eastAsia="ru-RU"/>
              </w:rPr>
              <w:t>о 19.00</w:t>
            </w:r>
          </w:p>
        </w:tc>
      </w:tr>
      <w:tr w:rsidR="00965EFD" w:rsidRPr="00674076" w:rsidTr="009D58A7">
        <w:trPr>
          <w:trHeight w:val="243"/>
        </w:trPr>
        <w:tc>
          <w:tcPr>
            <w:tcW w:w="534" w:type="dxa"/>
            <w:tcBorders>
              <w:top w:val="single" w:sz="4" w:space="0" w:color="auto"/>
            </w:tcBorders>
          </w:tcPr>
          <w:p w:rsidR="00965EFD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965EFD" w:rsidRPr="006E4F96" w:rsidRDefault="00965EFD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Лицензия на образовательную деятельность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965EFD" w:rsidRPr="006E4F96" w:rsidRDefault="00674076" w:rsidP="009D58A7">
            <w:pPr>
              <w:tabs>
                <w:tab w:val="left" w:pos="2120"/>
                <w:tab w:val="left" w:pos="5922"/>
              </w:tabs>
              <w:contextualSpacing/>
              <w:rPr>
                <w:rFonts w:eastAsia="Times New Roman" w:cstheme="minorHAnsi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дата 24.12.2012г., серия РО, № 013375 выдана Министерство образова</w:t>
            </w:r>
            <w:r w:rsidR="00AC7CE2"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ия и науки РД</w:t>
            </w:r>
            <w:r w:rsidR="00965EFD"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: дошкольное образование. Срок действия – бессрочно.</w:t>
            </w:r>
          </w:p>
        </w:tc>
      </w:tr>
      <w:tr w:rsidR="00EE62FF" w:rsidRPr="00674076" w:rsidTr="003257A7">
        <w:tc>
          <w:tcPr>
            <w:tcW w:w="534" w:type="dxa"/>
          </w:tcPr>
          <w:p w:rsidR="00EE62FF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EE62FF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Тип муниципального учреждения </w:t>
            </w:r>
          </w:p>
          <w:p w:rsidR="00EE439C" w:rsidRPr="006E4F96" w:rsidRDefault="00EE439C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E62FF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Бюджетное</w:t>
            </w:r>
          </w:p>
        </w:tc>
      </w:tr>
      <w:tr w:rsidR="00EE62FF" w:rsidRPr="00674076" w:rsidTr="003257A7">
        <w:tc>
          <w:tcPr>
            <w:tcW w:w="534" w:type="dxa"/>
          </w:tcPr>
          <w:p w:rsidR="00EE62FF" w:rsidRPr="006E4F96" w:rsidRDefault="009D58A7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EE62FF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Ф.И.О. заведующего ДОУ</w:t>
            </w:r>
          </w:p>
          <w:p w:rsidR="00EE439C" w:rsidRPr="006E4F96" w:rsidRDefault="00EE439C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E62FF" w:rsidRPr="006E4F96" w:rsidRDefault="002C6D65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Зарипат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</w:tr>
      <w:tr w:rsidR="00EE62FF" w:rsidRPr="006E4F96" w:rsidTr="003257A7">
        <w:tc>
          <w:tcPr>
            <w:tcW w:w="534" w:type="dxa"/>
          </w:tcPr>
          <w:p w:rsidR="00EE62FF" w:rsidRPr="006E4F96" w:rsidRDefault="00965EFD" w:rsidP="009D58A7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="009D58A7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Численность воспитанников в ДОУ</w:t>
            </w:r>
          </w:p>
        </w:tc>
        <w:tc>
          <w:tcPr>
            <w:tcW w:w="4643" w:type="dxa"/>
          </w:tcPr>
          <w:p w:rsidR="00EE62FF" w:rsidRPr="006E4F96" w:rsidRDefault="002C6D65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150</w:t>
            </w:r>
          </w:p>
        </w:tc>
      </w:tr>
      <w:tr w:rsidR="00EE62FF" w:rsidRPr="00AA6834" w:rsidTr="003257A7">
        <w:tc>
          <w:tcPr>
            <w:tcW w:w="534" w:type="dxa"/>
          </w:tcPr>
          <w:p w:rsidR="00EE62FF" w:rsidRPr="006E4F96" w:rsidRDefault="00EE62FF" w:rsidP="009D58A7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="009D58A7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Приоритетное направление деятельности ДОУ</w:t>
            </w:r>
          </w:p>
        </w:tc>
        <w:tc>
          <w:tcPr>
            <w:tcW w:w="4643" w:type="dxa"/>
          </w:tcPr>
          <w:p w:rsidR="00EE62FF" w:rsidRPr="007F2A46" w:rsidRDefault="007F2A46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7F2A46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развитие музыкально – творческих способностей детей дошкольного возраста.</w:t>
            </w:r>
          </w:p>
        </w:tc>
      </w:tr>
      <w:tr w:rsidR="00EE62FF" w:rsidRPr="006E4F96" w:rsidTr="003257A7">
        <w:trPr>
          <w:trHeight w:val="615"/>
        </w:trPr>
        <w:tc>
          <w:tcPr>
            <w:tcW w:w="534" w:type="dxa"/>
            <w:vMerge w:val="restart"/>
          </w:tcPr>
          <w:p w:rsidR="00EE62FF" w:rsidRPr="006E4F96" w:rsidRDefault="00EE62FF" w:rsidP="009D58A7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="009D58A7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 групп:</w:t>
            </w:r>
          </w:p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643" w:type="dxa"/>
          </w:tcPr>
          <w:p w:rsidR="00EE62FF" w:rsidRPr="006E4F96" w:rsidRDefault="00A70329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EE62FF" w:rsidRPr="006E4F96" w:rsidTr="003257A7">
        <w:trPr>
          <w:trHeight w:val="330"/>
        </w:trPr>
        <w:tc>
          <w:tcPr>
            <w:tcW w:w="534" w:type="dxa"/>
            <w:vMerge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4643" w:type="dxa"/>
          </w:tcPr>
          <w:p w:rsidR="00EE62FF" w:rsidRPr="006E4F96" w:rsidRDefault="00A70329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EE62FF" w:rsidRPr="006E4F96" w:rsidTr="003257A7">
        <w:trPr>
          <w:trHeight w:val="285"/>
        </w:trPr>
        <w:tc>
          <w:tcPr>
            <w:tcW w:w="534" w:type="dxa"/>
            <w:vMerge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Вторая группа раннего возраста </w:t>
            </w:r>
          </w:p>
        </w:tc>
        <w:tc>
          <w:tcPr>
            <w:tcW w:w="4643" w:type="dxa"/>
          </w:tcPr>
          <w:p w:rsidR="00EE62FF" w:rsidRPr="006E4F96" w:rsidRDefault="00A70329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EE62FF" w:rsidRPr="006E4F96" w:rsidTr="003257A7">
        <w:trPr>
          <w:trHeight w:val="285"/>
        </w:trPr>
        <w:tc>
          <w:tcPr>
            <w:tcW w:w="534" w:type="dxa"/>
            <w:vMerge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4643" w:type="dxa"/>
          </w:tcPr>
          <w:p w:rsidR="00EE62FF" w:rsidRPr="006E4F96" w:rsidRDefault="00AE34A8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EE62FF" w:rsidRPr="006E4F96" w:rsidTr="003257A7">
        <w:trPr>
          <w:trHeight w:val="270"/>
        </w:trPr>
        <w:tc>
          <w:tcPr>
            <w:tcW w:w="534" w:type="dxa"/>
            <w:vMerge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643" w:type="dxa"/>
          </w:tcPr>
          <w:p w:rsidR="00EE62FF" w:rsidRPr="006E4F96" w:rsidRDefault="00AE34A8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E62FF" w:rsidRPr="006E4F96" w:rsidTr="003257A7">
        <w:trPr>
          <w:trHeight w:val="285"/>
        </w:trPr>
        <w:tc>
          <w:tcPr>
            <w:tcW w:w="534" w:type="dxa"/>
            <w:vMerge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643" w:type="dxa"/>
          </w:tcPr>
          <w:p w:rsidR="00EE62FF" w:rsidRPr="006E4F96" w:rsidRDefault="00A70329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E62FF" w:rsidRPr="006E4F96" w:rsidTr="003257A7">
        <w:trPr>
          <w:trHeight w:val="405"/>
        </w:trPr>
        <w:tc>
          <w:tcPr>
            <w:tcW w:w="534" w:type="dxa"/>
            <w:vMerge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4643" w:type="dxa"/>
          </w:tcPr>
          <w:p w:rsidR="00EE62FF" w:rsidRPr="006E4F96" w:rsidRDefault="00A70329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E62FF" w:rsidRPr="006E4F96" w:rsidTr="003257A7">
        <w:tc>
          <w:tcPr>
            <w:tcW w:w="534" w:type="dxa"/>
          </w:tcPr>
          <w:p w:rsidR="00EE62FF" w:rsidRPr="006E4F96" w:rsidRDefault="00EE62FF" w:rsidP="009D58A7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="009D58A7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 групп</w:t>
            </w:r>
          </w:p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комбинированной направленности</w:t>
            </w:r>
          </w:p>
        </w:tc>
        <w:tc>
          <w:tcPr>
            <w:tcW w:w="4643" w:type="dxa"/>
          </w:tcPr>
          <w:p w:rsidR="00EE62FF" w:rsidRPr="006E4F96" w:rsidRDefault="00A70329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EE62FF" w:rsidRPr="006E4F96" w:rsidTr="003257A7">
        <w:tc>
          <w:tcPr>
            <w:tcW w:w="534" w:type="dxa"/>
          </w:tcPr>
          <w:p w:rsidR="00EE62FF" w:rsidRPr="006E4F96" w:rsidRDefault="00EE62FF" w:rsidP="009D58A7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="009D58A7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 групп</w:t>
            </w:r>
          </w:p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компенсирующей направленности</w:t>
            </w:r>
          </w:p>
        </w:tc>
        <w:tc>
          <w:tcPr>
            <w:tcW w:w="4643" w:type="dxa"/>
          </w:tcPr>
          <w:p w:rsidR="00EE62FF" w:rsidRPr="006E4F96" w:rsidRDefault="00A70329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453784" w:rsidRPr="006E4F96" w:rsidTr="003257A7">
        <w:tc>
          <w:tcPr>
            <w:tcW w:w="534" w:type="dxa"/>
          </w:tcPr>
          <w:p w:rsidR="00453784" w:rsidRPr="006E4F96" w:rsidRDefault="00453784" w:rsidP="009D58A7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="009D58A7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453784" w:rsidRPr="006E4F96" w:rsidRDefault="00453784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Круглосуточные группы</w:t>
            </w:r>
          </w:p>
        </w:tc>
        <w:tc>
          <w:tcPr>
            <w:tcW w:w="4643" w:type="dxa"/>
          </w:tcPr>
          <w:p w:rsidR="00453784" w:rsidRPr="006E4F96" w:rsidRDefault="00A70329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EE62FF" w:rsidRPr="006E4F96" w:rsidTr="003257A7">
        <w:tc>
          <w:tcPr>
            <w:tcW w:w="534" w:type="dxa"/>
          </w:tcPr>
          <w:p w:rsidR="00EE62FF" w:rsidRPr="006E4F96" w:rsidRDefault="00EE62FF" w:rsidP="009D58A7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="009D58A7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 детей-инвалидов</w:t>
            </w:r>
          </w:p>
        </w:tc>
        <w:tc>
          <w:tcPr>
            <w:tcW w:w="4643" w:type="dxa"/>
          </w:tcPr>
          <w:p w:rsidR="00EE62FF" w:rsidRPr="006E4F96" w:rsidRDefault="00AE34A8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EE62FF" w:rsidRPr="006E4F96" w:rsidTr="003257A7">
        <w:tc>
          <w:tcPr>
            <w:tcW w:w="534" w:type="dxa"/>
          </w:tcPr>
          <w:p w:rsidR="00EE62FF" w:rsidRPr="006E4F96" w:rsidRDefault="009D58A7" w:rsidP="00965EFD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</w:tcPr>
          <w:p w:rsidR="00EE62FF" w:rsidRPr="006E4F96" w:rsidRDefault="00EE62FF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 детей с ОВЗ</w:t>
            </w:r>
          </w:p>
        </w:tc>
        <w:tc>
          <w:tcPr>
            <w:tcW w:w="4643" w:type="dxa"/>
          </w:tcPr>
          <w:p w:rsidR="00EE62FF" w:rsidRPr="006E4F96" w:rsidRDefault="00AE34A8" w:rsidP="00EE62FF">
            <w:pPr>
              <w:tabs>
                <w:tab w:val="left" w:pos="2120"/>
                <w:tab w:val="left" w:pos="592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</w:tr>
    </w:tbl>
    <w:p w:rsidR="00C229FE" w:rsidRPr="009F58D8" w:rsidRDefault="00615988" w:rsidP="009F58D8">
      <w:pPr>
        <w:spacing w:after="29" w:line="254" w:lineRule="auto"/>
        <w:ind w:right="4" w:firstLine="851"/>
        <w:rPr>
          <w:sz w:val="24"/>
          <w:szCs w:val="24"/>
          <w:lang w:val="ru-RU"/>
        </w:rPr>
      </w:pPr>
      <w:proofErr w:type="gramStart"/>
      <w:r w:rsidRPr="006E4F96">
        <w:rPr>
          <w:rFonts w:cstheme="minorHAnsi"/>
          <w:color w:val="000000"/>
          <w:sz w:val="24"/>
          <w:szCs w:val="24"/>
          <w:lang w:val="ru-RU"/>
        </w:rPr>
        <w:lastRenderedPageBreak/>
        <w:t>С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начала учебного года образовательный процесс реализовался по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="00164C58">
        <w:rPr>
          <w:rFonts w:cstheme="minorHAnsi"/>
          <w:color w:val="000000"/>
          <w:sz w:val="24"/>
          <w:szCs w:val="24"/>
          <w:lang w:val="ru-RU"/>
        </w:rPr>
        <w:t>О</w:t>
      </w:r>
      <w:r w:rsidRPr="006E4F96">
        <w:rPr>
          <w:rFonts w:cstheme="minorHAnsi"/>
          <w:color w:val="000000"/>
          <w:sz w:val="24"/>
          <w:szCs w:val="24"/>
          <w:lang w:val="ru-RU"/>
        </w:rPr>
        <w:t>П ДО</w:t>
      </w:r>
      <w:r w:rsidR="00164C58">
        <w:rPr>
          <w:rFonts w:cstheme="minorHAnsi"/>
          <w:color w:val="000000"/>
          <w:sz w:val="24"/>
          <w:szCs w:val="24"/>
          <w:lang w:val="ru-RU"/>
        </w:rPr>
        <w:t xml:space="preserve"> МБДОУ «Д</w:t>
      </w:r>
      <w:r w:rsidR="00D56C37">
        <w:rPr>
          <w:rFonts w:cstheme="minorHAnsi"/>
          <w:color w:val="000000"/>
          <w:sz w:val="24"/>
          <w:szCs w:val="24"/>
          <w:lang w:val="ru-RU"/>
        </w:rPr>
        <w:t xml:space="preserve">С №4» </w:t>
      </w:r>
      <w:r w:rsidRPr="006E4F96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CD2C6F" w:rsidRPr="006E4F96">
        <w:rPr>
          <w:rFonts w:cstheme="minorHAnsi"/>
          <w:color w:val="000000"/>
          <w:sz w:val="24"/>
          <w:szCs w:val="24"/>
          <w:lang w:val="ru-RU"/>
        </w:rPr>
        <w:t>60 %</w:t>
      </w:r>
      <w:r w:rsidRPr="006E4F96">
        <w:rPr>
          <w:rFonts w:cstheme="minorHAnsi"/>
          <w:color w:val="000000"/>
          <w:sz w:val="24"/>
          <w:szCs w:val="24"/>
          <w:lang w:val="ru-RU"/>
        </w:rPr>
        <w:t>, разработанной на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 xml:space="preserve">основе </w:t>
      </w:r>
      <w:r w:rsidR="00171C96" w:rsidRPr="00171C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</w:t>
      </w:r>
      <w:r w:rsidR="009F58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F58D8" w:rsidRPr="00D30F7E">
        <w:rPr>
          <w:sz w:val="24"/>
          <w:szCs w:val="24"/>
          <w:lang w:val="ru-RU"/>
        </w:rPr>
        <w:t xml:space="preserve">с федеральным государственным образовательным стандартом дошкольного образования (утвержден приказом </w:t>
      </w:r>
      <w:proofErr w:type="spellStart"/>
      <w:r w:rsidR="009F58D8" w:rsidRPr="00D30F7E">
        <w:rPr>
          <w:sz w:val="24"/>
          <w:szCs w:val="24"/>
          <w:lang w:val="ru-RU"/>
        </w:rPr>
        <w:t>Минобрнауки</w:t>
      </w:r>
      <w:proofErr w:type="spellEnd"/>
      <w:r w:rsidR="009F58D8" w:rsidRPr="00D30F7E">
        <w:rPr>
          <w:sz w:val="24"/>
          <w:szCs w:val="24"/>
          <w:lang w:val="ru-RU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="009F58D8" w:rsidRPr="00D30F7E">
        <w:rPr>
          <w:sz w:val="24"/>
          <w:szCs w:val="24"/>
          <w:lang w:val="ru-RU"/>
        </w:rPr>
        <w:t xml:space="preserve"> </w:t>
      </w:r>
      <w:proofErr w:type="gramStart"/>
      <w:r w:rsidR="009F58D8" w:rsidRPr="00D30F7E">
        <w:rPr>
          <w:sz w:val="24"/>
          <w:szCs w:val="24"/>
          <w:lang w:val="ru-RU"/>
        </w:rPr>
        <w:t xml:space="preserve">в редакции приказа </w:t>
      </w:r>
      <w:proofErr w:type="spellStart"/>
      <w:r w:rsidR="009F58D8" w:rsidRPr="00D30F7E">
        <w:rPr>
          <w:sz w:val="24"/>
          <w:szCs w:val="24"/>
          <w:lang w:val="ru-RU"/>
        </w:rPr>
        <w:t>Минпросвещения</w:t>
      </w:r>
      <w:proofErr w:type="spellEnd"/>
      <w:r w:rsidR="009F58D8" w:rsidRPr="00D30F7E">
        <w:rPr>
          <w:sz w:val="24"/>
          <w:szCs w:val="24"/>
          <w:lang w:val="ru-RU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="009F58D8" w:rsidRPr="00D30F7E">
        <w:rPr>
          <w:sz w:val="24"/>
          <w:szCs w:val="24"/>
          <w:lang w:val="ru-RU"/>
        </w:rPr>
        <w:t>Минпросвещения</w:t>
      </w:r>
      <w:proofErr w:type="spellEnd"/>
      <w:r w:rsidR="009F58D8" w:rsidRPr="00D30F7E">
        <w:rPr>
          <w:sz w:val="24"/>
          <w:szCs w:val="24"/>
          <w:lang w:val="ru-RU"/>
        </w:rPr>
        <w:t xml:space="preserve"> России от 25 ноября 2022 г. № 1028, зарегистрировано в Минюсте России 28 декабря 2022</w:t>
      </w:r>
      <w:r w:rsidR="009F58D8">
        <w:rPr>
          <w:sz w:val="24"/>
          <w:szCs w:val="24"/>
          <w:lang w:val="ru-RU"/>
        </w:rPr>
        <w:t xml:space="preserve"> г., регистрационный № 71847)</w:t>
      </w:r>
      <w:r w:rsidRPr="006E4F96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CD2C6F" w:rsidRPr="006E4F96">
        <w:rPr>
          <w:rFonts w:cstheme="minorHAnsi"/>
          <w:color w:val="000000"/>
          <w:sz w:val="24"/>
          <w:szCs w:val="24"/>
          <w:lang w:val="ru-RU"/>
        </w:rPr>
        <w:t>а также 40 % -</w:t>
      </w:r>
      <w:r w:rsidR="00E229EC">
        <w:rPr>
          <w:rFonts w:cstheme="minorHAnsi"/>
          <w:color w:val="000000"/>
          <w:sz w:val="24"/>
          <w:szCs w:val="24"/>
          <w:lang w:val="ru-RU"/>
        </w:rPr>
        <w:t xml:space="preserve"> вариативная часть.</w:t>
      </w:r>
      <w:proofErr w:type="gramEnd"/>
    </w:p>
    <w:p w:rsidR="00C229FE" w:rsidRPr="006E4F96" w:rsidRDefault="00615988" w:rsidP="0061598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4F96">
        <w:rPr>
          <w:rFonts w:cstheme="minorHAnsi"/>
          <w:color w:val="000000"/>
          <w:sz w:val="24"/>
          <w:szCs w:val="24"/>
          <w:lang w:val="ru-RU"/>
        </w:rPr>
        <w:t>На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20</w:t>
      </w:r>
      <w:r w:rsidR="00CD2C6F" w:rsidRPr="006E4F96">
        <w:rPr>
          <w:rFonts w:cstheme="minorHAnsi"/>
          <w:color w:val="000000"/>
          <w:sz w:val="24"/>
          <w:szCs w:val="24"/>
          <w:lang w:val="ru-RU"/>
        </w:rPr>
        <w:t>2</w:t>
      </w:r>
      <w:r w:rsidR="009F58D8">
        <w:rPr>
          <w:rFonts w:cstheme="minorHAnsi"/>
          <w:color w:val="000000"/>
          <w:sz w:val="24"/>
          <w:szCs w:val="24"/>
          <w:lang w:val="ru-RU"/>
        </w:rPr>
        <w:t>3</w:t>
      </w:r>
      <w:r w:rsidR="00CD2C6F" w:rsidRPr="006E4F96">
        <w:rPr>
          <w:rFonts w:cstheme="minorHAnsi"/>
          <w:color w:val="000000"/>
          <w:sz w:val="24"/>
          <w:szCs w:val="24"/>
          <w:lang w:val="ru-RU"/>
        </w:rPr>
        <w:t>-202</w:t>
      </w:r>
      <w:r w:rsidR="009F58D8">
        <w:rPr>
          <w:rFonts w:cstheme="minorHAnsi"/>
          <w:color w:val="000000"/>
          <w:sz w:val="24"/>
          <w:szCs w:val="24"/>
          <w:lang w:val="ru-RU"/>
        </w:rPr>
        <w:t>4</w:t>
      </w:r>
      <w:r w:rsidRPr="006E4F96">
        <w:rPr>
          <w:rFonts w:cstheme="minorHAnsi"/>
          <w:color w:val="000000"/>
          <w:sz w:val="24"/>
          <w:szCs w:val="24"/>
          <w:lang w:val="ru-RU"/>
        </w:rPr>
        <w:t xml:space="preserve"> учебный год были поставлены следующие цели и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задачи:</w:t>
      </w:r>
    </w:p>
    <w:p w:rsidR="00C229FE" w:rsidRDefault="00615988" w:rsidP="00615988">
      <w:pPr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color w:val="000000"/>
          <w:sz w:val="24"/>
          <w:szCs w:val="24"/>
          <w:lang w:val="ru-RU"/>
        </w:rPr>
        <w:t>Цели:</w:t>
      </w:r>
    </w:p>
    <w:p w:rsidR="001C7F9B" w:rsidRPr="00467F48" w:rsidRDefault="00467F48" w:rsidP="001C7F9B">
      <w:pPr>
        <w:pStyle w:val="aa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67F4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 и требованиями ФОП </w:t>
      </w:r>
      <w:proofErr w:type="gramStart"/>
      <w:r w:rsidRPr="00467F4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ДО</w:t>
      </w:r>
      <w:proofErr w:type="gramEnd"/>
      <w:r w:rsidRPr="00467F4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</w:p>
    <w:p w:rsidR="003257A7" w:rsidRDefault="00615988" w:rsidP="00615988">
      <w:pPr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color w:val="000000"/>
          <w:sz w:val="24"/>
          <w:szCs w:val="24"/>
          <w:lang w:val="ru-RU"/>
        </w:rPr>
        <w:t>Задачи:</w:t>
      </w:r>
    </w:p>
    <w:p w:rsidR="00467F48" w:rsidRPr="00467F48" w:rsidRDefault="0094449E" w:rsidP="00467F48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</w:t>
      </w:r>
      <w:r w:rsidR="00467F48"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Повысить профессиональную компетенцию педагогических работников детского сада по реализации образовательной программы дошкольного образования МБДОУ «Д/С №4», разработанной на основе ФОП </w:t>
      </w:r>
      <w:proofErr w:type="gramStart"/>
      <w:r w:rsidR="00467F48"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</w:t>
      </w:r>
      <w:proofErr w:type="gramEnd"/>
      <w:r w:rsidR="00467F48"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467F48" w:rsidRPr="00467F48" w:rsidRDefault="00467F48" w:rsidP="00467F48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67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Совершенствовать </w:t>
      </w:r>
      <w:proofErr w:type="spellStart"/>
      <w:r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воспитательно</w:t>
      </w:r>
      <w:proofErr w:type="spellEnd"/>
      <w:r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-образовательный процесс по художественно-эстетическому развитию детей, а именно по развитию творческой инициативы дошкольников в </w:t>
      </w:r>
      <w:proofErr w:type="spellStart"/>
      <w:r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изодеятельности</w:t>
      </w:r>
      <w:proofErr w:type="spellEnd"/>
      <w:r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467F48" w:rsidRPr="00467F48" w:rsidRDefault="00467F48" w:rsidP="003E7148">
      <w:pPr>
        <w:spacing w:after="0"/>
        <w:ind w:left="142" w:right="141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67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</w:t>
      </w:r>
      <w:r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Совершенствовать систему взаимодействия педагогов и родителей по приобщению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дошкольников к здоровому образу жизни, сохранению и укреплению здоровья детей,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467F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обеспечению физической и психической безопасности, формированию основ безопасной жизнедеятельности.</w:t>
      </w:r>
    </w:p>
    <w:p w:rsidR="008C2F05" w:rsidRPr="003E7148" w:rsidRDefault="008C2F05" w:rsidP="003E7148">
      <w:pPr>
        <w:pStyle w:val="a3"/>
        <w:numPr>
          <w:ilvl w:val="0"/>
          <w:numId w:val="43"/>
        </w:numPr>
        <w:rPr>
          <w:rFonts w:cstheme="minorHAnsi"/>
          <w:b/>
          <w:color w:val="000000"/>
          <w:sz w:val="24"/>
          <w:szCs w:val="24"/>
          <w:lang w:val="ru-RU"/>
        </w:rPr>
      </w:pPr>
      <w:proofErr w:type="spellStart"/>
      <w:r w:rsidRPr="003E7148">
        <w:rPr>
          <w:rFonts w:cstheme="minorHAnsi"/>
          <w:b/>
          <w:color w:val="000000"/>
          <w:sz w:val="24"/>
          <w:szCs w:val="24"/>
        </w:rPr>
        <w:t>Система</w:t>
      </w:r>
      <w:proofErr w:type="spellEnd"/>
      <w:r w:rsidRPr="003E7148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3E7148">
        <w:rPr>
          <w:rFonts w:cstheme="minorHAnsi"/>
          <w:b/>
          <w:color w:val="000000"/>
          <w:sz w:val="24"/>
          <w:szCs w:val="24"/>
        </w:rPr>
        <w:t>оздоровительной</w:t>
      </w:r>
      <w:proofErr w:type="spellEnd"/>
      <w:r w:rsidRPr="003E7148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3E7148">
        <w:rPr>
          <w:rFonts w:cstheme="minorHAnsi"/>
          <w:b/>
          <w:color w:val="000000"/>
          <w:sz w:val="24"/>
          <w:szCs w:val="24"/>
        </w:rPr>
        <w:t>работы</w:t>
      </w:r>
      <w:proofErr w:type="spellEnd"/>
      <w:r w:rsidRPr="003E7148">
        <w:rPr>
          <w:rFonts w:cstheme="minorHAnsi"/>
          <w:b/>
          <w:color w:val="000000"/>
          <w:sz w:val="24"/>
          <w:szCs w:val="24"/>
          <w:lang w:val="ru-RU"/>
        </w:rPr>
        <w:t>.</w:t>
      </w:r>
    </w:p>
    <w:p w:rsidR="00C229FE" w:rsidRPr="009D58A7" w:rsidRDefault="008C2F05" w:rsidP="009D58A7">
      <w:pPr>
        <w:rPr>
          <w:rFonts w:eastAsia="Calibri" w:cstheme="minorHAnsi"/>
          <w:b/>
          <w:sz w:val="24"/>
          <w:szCs w:val="24"/>
          <w:lang w:val="ru-RU" w:eastAsia="ru-RU"/>
        </w:rPr>
      </w:pPr>
      <w:r w:rsidRPr="009D58A7">
        <w:rPr>
          <w:rFonts w:eastAsia="Calibri" w:cstheme="minorHAnsi"/>
          <w:b/>
          <w:sz w:val="24"/>
          <w:szCs w:val="24"/>
          <w:lang w:val="ru-RU" w:eastAsia="ru-RU"/>
        </w:rPr>
        <w:t>Распределение детей по группам здоровья</w:t>
      </w:r>
    </w:p>
    <w:p w:rsidR="008278A3" w:rsidRPr="006E4F96" w:rsidRDefault="008278A3" w:rsidP="008278A3">
      <w:pPr>
        <w:pStyle w:val="a3"/>
        <w:ind w:left="1080"/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color w:val="000000"/>
          <w:sz w:val="24"/>
          <w:szCs w:val="24"/>
          <w:lang w:val="ru-RU"/>
        </w:rPr>
        <w:t xml:space="preserve">Таблица 2 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105"/>
        <w:gridCol w:w="1950"/>
        <w:gridCol w:w="1901"/>
      </w:tblGrid>
      <w:tr w:rsidR="00C229FE" w:rsidRPr="006E4F96" w:rsidTr="00247FF4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247FF4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5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247FF4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Отчетный период</w:t>
            </w:r>
          </w:p>
        </w:tc>
      </w:tr>
      <w:tr w:rsidR="00C229FE" w:rsidRPr="006E4F96" w:rsidTr="00247FF4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C229FE" w:rsidP="00247FF4">
            <w:pPr>
              <w:ind w:left="75" w:right="75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A92981" w:rsidP="00247FF4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A92981" w:rsidP="00A9298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2022</w:t>
            </w:r>
            <w:r w:rsidR="00615988" w:rsidRPr="006E4F9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20</w:t>
            </w:r>
            <w:r w:rsidR="00615988" w:rsidRPr="006E4F9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A9298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202</w:t>
            </w:r>
            <w:r w:rsidR="00A92981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3/2024</w:t>
            </w:r>
          </w:p>
        </w:tc>
      </w:tr>
      <w:tr w:rsidR="00C229FE" w:rsidRPr="006E4F96" w:rsidTr="00247FF4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247FF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0F0FAC" w:rsidP="00247FF4">
            <w:pPr>
              <w:tabs>
                <w:tab w:val="center" w:pos="977"/>
              </w:tabs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DC725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DC725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C229FE" w:rsidRPr="006E4F96" w:rsidTr="00247FF4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247FF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1-я группа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1370F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1370F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1370F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C229FE" w:rsidRPr="006E4F96" w:rsidTr="00247FF4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247FF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2-я группа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1370F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0F0FAC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1370F6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1370F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C229FE" w:rsidRPr="006E4F96" w:rsidTr="00247FF4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247FF4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6E4F96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DC7256" w:rsidRDefault="001370F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BE0670" w:rsidRDefault="001370F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B1D30" w:rsidRDefault="001370F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229FE" w:rsidRPr="006E4F96" w:rsidTr="00247FF4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247FF4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4-я группа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DC7256" w:rsidRDefault="00DC725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BE0670" w:rsidRDefault="001370F6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BE0670" w:rsidRDefault="00BE0670" w:rsidP="00247FF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618A8" w:rsidRPr="00247FF4" w:rsidRDefault="00247FF4" w:rsidP="00247F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cstheme="minorHAnsi"/>
          <w:color w:val="000000"/>
          <w:sz w:val="24"/>
          <w:szCs w:val="24"/>
          <w:lang w:val="ru-RU"/>
        </w:rPr>
        <w:br w:type="textWrapping" w:clear="all"/>
      </w:r>
      <w:r w:rsidR="006618A8" w:rsidRPr="006E4F96">
        <w:rPr>
          <w:rFonts w:cstheme="minorHAnsi"/>
          <w:color w:val="000000"/>
          <w:sz w:val="24"/>
          <w:szCs w:val="24"/>
          <w:lang w:val="ru-RU"/>
        </w:rPr>
        <w:t>Вывод:</w:t>
      </w:r>
      <w:r w:rsidR="006618A8" w:rsidRPr="006E4F9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1D5705">
        <w:rPr>
          <w:rFonts w:ascii="Times New Roman" w:hAnsi="Times New Roman" w:cs="Times New Roman"/>
          <w:sz w:val="24"/>
          <w:szCs w:val="24"/>
          <w:lang w:val="ru-RU"/>
        </w:rPr>
        <w:t>в целом, согласно данным в 2023-2024</w:t>
      </w:r>
      <w:r w:rsidRPr="007757DE">
        <w:rPr>
          <w:rFonts w:ascii="Times New Roman" w:hAnsi="Times New Roman" w:cs="Times New Roman"/>
          <w:sz w:val="24"/>
          <w:szCs w:val="24"/>
          <w:lang w:val="ru-RU"/>
        </w:rPr>
        <w:t xml:space="preserve"> году контингент воспитанников, имеющих 1-2 группу здоровья, повысилось, а количество детей с 3 и 4 группами здоровья понизилось.</w:t>
      </w:r>
    </w:p>
    <w:p w:rsidR="00C229FE" w:rsidRPr="009D58A7" w:rsidRDefault="006618A8" w:rsidP="009D58A7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9D58A7">
        <w:rPr>
          <w:rFonts w:cstheme="minorHAnsi"/>
          <w:b/>
          <w:bCs/>
          <w:color w:val="000000"/>
          <w:sz w:val="24"/>
          <w:szCs w:val="24"/>
          <w:lang w:val="ru-RU"/>
        </w:rPr>
        <w:t>Анализ заболеваемости и посещаемости детей</w:t>
      </w:r>
    </w:p>
    <w:p w:rsidR="00D55378" w:rsidRPr="006E4F96" w:rsidRDefault="00D55378" w:rsidP="00D55378">
      <w:pPr>
        <w:pStyle w:val="a3"/>
        <w:ind w:left="1080"/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color w:val="000000"/>
          <w:sz w:val="24"/>
          <w:szCs w:val="24"/>
          <w:lang w:val="ru-RU"/>
        </w:rPr>
        <w:t xml:space="preserve">Таблица 3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5"/>
        <w:gridCol w:w="2319"/>
        <w:gridCol w:w="2410"/>
      </w:tblGrid>
      <w:tr w:rsidR="00C229FE" w:rsidRPr="00AA6834" w:rsidTr="005D72F3">
        <w:tc>
          <w:tcPr>
            <w:tcW w:w="8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9FE" w:rsidRPr="006E4F96" w:rsidRDefault="00C229FE" w:rsidP="0061598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229FE" w:rsidRPr="006E4F96" w:rsidTr="005D72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5D72F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5D72F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Отчетный период</w:t>
            </w:r>
          </w:p>
        </w:tc>
      </w:tr>
      <w:tr w:rsidR="00C229FE" w:rsidRPr="006E4F96" w:rsidTr="005D72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C229FE" w:rsidP="005D72F3">
            <w:pPr>
              <w:ind w:left="75" w:right="75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5D72F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20</w:t>
            </w:r>
            <w:r w:rsidR="007A424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22/2023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5D72F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20</w:t>
            </w:r>
            <w:r w:rsidR="007A424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23/2024</w:t>
            </w:r>
          </w:p>
        </w:tc>
      </w:tr>
      <w:tr w:rsidR="00C229FE" w:rsidRPr="006E4F96" w:rsidTr="005D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453784" w:rsidP="0061598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кол-во детей ДОУ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3D5E73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3D5E73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C229FE" w:rsidRPr="006E4F96" w:rsidTr="005D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61598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 пропусков по</w:t>
            </w:r>
            <w:r w:rsidRPr="006E4F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болезни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BC4F6A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BC4F6A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733</w:t>
            </w:r>
          </w:p>
        </w:tc>
      </w:tr>
      <w:tr w:rsidR="00C229FE" w:rsidRPr="006E4F96" w:rsidTr="005D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61598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6E4F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BC4F6A" w:rsidRDefault="00BC4F6A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6,4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BC4F6A" w:rsidRDefault="00BC4F6A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4,8</w:t>
            </w:r>
          </w:p>
        </w:tc>
      </w:tr>
      <w:tr w:rsidR="00C229FE" w:rsidRPr="006E4F96" w:rsidTr="005D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61598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Заболеваемость за год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BC4F6A" w:rsidRDefault="00BC4F6A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BC4F6A" w:rsidRDefault="00BC4F6A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C229FE" w:rsidRPr="006E4F96" w:rsidTr="005D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61598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случаев на</w:t>
            </w:r>
            <w:r w:rsidRPr="006E4F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BC4F6A" w:rsidRDefault="00BC4F6A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2,9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BC4F6A" w:rsidRDefault="00BC4F6A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C229FE" w:rsidRPr="006E4F96" w:rsidTr="005D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61598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Количество часто болеющих детей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E76756" w:rsidRDefault="00E76756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E76756" w:rsidRDefault="00E76756" w:rsidP="00063E3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DE407E" w:rsidRPr="00DE407E" w:rsidTr="005D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DE407E" w:rsidRDefault="00615988" w:rsidP="00615988">
            <w:pPr>
              <w:jc w:val="both"/>
              <w:rPr>
                <w:rFonts w:cstheme="minorHAnsi"/>
                <w:sz w:val="24"/>
                <w:szCs w:val="24"/>
              </w:rPr>
            </w:pPr>
            <w:r w:rsidRPr="00DE407E">
              <w:rPr>
                <w:rFonts w:cstheme="minorHAnsi"/>
                <w:sz w:val="24"/>
                <w:szCs w:val="24"/>
              </w:rPr>
              <w:t>Процент посещаемости за год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DE407E" w:rsidRDefault="000A6494" w:rsidP="000A649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5</w:t>
            </w:r>
            <w:r w:rsidR="00DE407E" w:rsidRPr="00DE407E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DE407E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DE407E" w:rsidRDefault="000A6494" w:rsidP="00063E3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="00DE407E" w:rsidRPr="00DE407E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DE407E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C229FE" w:rsidRPr="008874BB" w:rsidRDefault="00063E3B" w:rsidP="00A56E1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E4F96">
        <w:rPr>
          <w:rFonts w:cstheme="minorHAnsi"/>
          <w:color w:val="000000"/>
          <w:sz w:val="24"/>
          <w:szCs w:val="24"/>
          <w:lang w:val="ru-RU"/>
        </w:rPr>
        <w:t>Вывод:</w:t>
      </w:r>
      <w:r w:rsidR="00B97615" w:rsidRPr="00B97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97615" w:rsidRPr="007757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 таблице видно, что работа по сохранению и укрепления здоровья детей в </w:t>
      </w:r>
      <w:proofErr w:type="gramStart"/>
      <w:r w:rsidR="00B97615" w:rsidRPr="007757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нашем</w:t>
      </w:r>
      <w:proofErr w:type="gramEnd"/>
      <w:r w:rsidR="00B97615" w:rsidRPr="007757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ДОУ проводится. Число пропусков по болезни снизилось по сравнению с предыдущими годами.</w:t>
      </w:r>
      <w:r w:rsidR="00B97615" w:rsidRPr="00B9761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761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</w:t>
      </w:r>
      <w:r w:rsidR="00B97615" w:rsidRPr="006E686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роцент </w:t>
      </w:r>
      <w:proofErr w:type="gramStart"/>
      <w:r w:rsidR="00B97615" w:rsidRPr="006E686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детей, нуждающихся в оздоровительных мероприятиях снизился</w:t>
      </w:r>
      <w:proofErr w:type="gramEnd"/>
      <w:r w:rsidR="00B97615" w:rsidRPr="006E686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  <w:r w:rsidR="00B97615" w:rsidRPr="006E6861">
        <w:rPr>
          <w:sz w:val="24"/>
          <w:szCs w:val="24"/>
          <w:lang w:val="ru-RU"/>
        </w:rPr>
        <w:t xml:space="preserve"> </w:t>
      </w:r>
      <w:r w:rsidR="00B97615" w:rsidRPr="006E686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Особое внимание уделялось часто болеющим детям: осуществлялся индивидуальный подход к их закаливанию (более длительно использов</w:t>
      </w:r>
      <w:r w:rsidR="008874B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ались мягкие формы закаливания).</w:t>
      </w:r>
      <w:r w:rsidR="00B97615" w:rsidRPr="006E686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874BB" w:rsidRPr="008874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74BB">
        <w:rPr>
          <w:rFonts w:hAnsi="Times New Roman" w:cs="Times New Roman"/>
          <w:color w:val="000000"/>
          <w:sz w:val="24"/>
          <w:szCs w:val="24"/>
        </w:rPr>
        <w:t> </w:t>
      </w:r>
      <w:r w:rsidR="008874BB"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периоды повышенной опасности заражения вирусом гриппа всем детям проводили профилактические мероприятия: </w:t>
      </w:r>
      <w:proofErr w:type="spellStart"/>
      <w:r w:rsidR="008874BB" w:rsidRPr="008874BB">
        <w:rPr>
          <w:rFonts w:hAnsi="Times New Roman" w:cs="Times New Roman"/>
          <w:color w:val="000000"/>
          <w:sz w:val="24"/>
          <w:szCs w:val="24"/>
          <w:lang w:val="ru-RU"/>
        </w:rPr>
        <w:t>кварцевание</w:t>
      </w:r>
      <w:proofErr w:type="spellEnd"/>
      <w:r w:rsidR="008874BB"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помещений. План по</w:t>
      </w:r>
      <w:r w:rsidR="008874BB">
        <w:rPr>
          <w:rFonts w:hAnsi="Times New Roman" w:cs="Times New Roman"/>
          <w:color w:val="000000"/>
          <w:sz w:val="24"/>
          <w:szCs w:val="24"/>
        </w:rPr>
        <w:t> </w:t>
      </w:r>
      <w:r w:rsidR="008874BB" w:rsidRPr="008874BB">
        <w:rPr>
          <w:rFonts w:hAnsi="Times New Roman" w:cs="Times New Roman"/>
          <w:color w:val="000000"/>
          <w:sz w:val="24"/>
          <w:szCs w:val="24"/>
          <w:lang w:val="ru-RU"/>
        </w:rPr>
        <w:t>прививкам выполнен на</w:t>
      </w:r>
      <w:r w:rsidR="008874BB">
        <w:rPr>
          <w:rFonts w:hAnsi="Times New Roman" w:cs="Times New Roman"/>
          <w:color w:val="000000"/>
          <w:sz w:val="24"/>
          <w:szCs w:val="24"/>
        </w:rPr>
        <w:t> </w:t>
      </w:r>
      <w:r w:rsidR="008874BB" w:rsidRPr="008874BB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="008874BB">
        <w:rPr>
          <w:rFonts w:hAnsi="Times New Roman" w:cs="Times New Roman"/>
          <w:color w:val="000000"/>
          <w:sz w:val="24"/>
          <w:szCs w:val="24"/>
        </w:rPr>
        <w:t> </w:t>
      </w:r>
      <w:r w:rsidR="008874BB" w:rsidRPr="008874BB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B506E0" w:rsidRDefault="00453784" w:rsidP="00B506E0">
      <w:pPr>
        <w:pStyle w:val="a8"/>
        <w:spacing w:before="1"/>
        <w:ind w:right="-27"/>
        <w:rPr>
          <w:rFonts w:eastAsia="Calibri" w:cstheme="minorHAnsi"/>
          <w:b/>
          <w:sz w:val="24"/>
          <w:szCs w:val="24"/>
          <w:lang w:val="ru-RU" w:eastAsia="ru-RU"/>
        </w:rPr>
      </w:pPr>
      <w:r w:rsidRPr="006E4F96">
        <w:rPr>
          <w:rFonts w:eastAsia="Calibri" w:cstheme="minorHAnsi"/>
          <w:b/>
          <w:sz w:val="24"/>
          <w:szCs w:val="24"/>
          <w:lang w:val="ru-RU" w:eastAsia="ru-RU"/>
        </w:rPr>
        <w:t xml:space="preserve"> </w:t>
      </w:r>
      <w:r w:rsidR="00C96007" w:rsidRPr="006E4F96">
        <w:rPr>
          <w:rFonts w:eastAsia="Calibri" w:cstheme="minorHAnsi"/>
          <w:b/>
          <w:sz w:val="24"/>
          <w:szCs w:val="24"/>
          <w:lang w:val="ru-RU" w:eastAsia="ru-RU"/>
        </w:rPr>
        <w:t>Оценка эффективности реализации системы оздоровите</w:t>
      </w:r>
      <w:r w:rsidR="009D58A7">
        <w:rPr>
          <w:rFonts w:eastAsia="Calibri" w:cstheme="minorHAnsi"/>
          <w:b/>
          <w:sz w:val="24"/>
          <w:szCs w:val="24"/>
          <w:lang w:val="ru-RU" w:eastAsia="ru-RU"/>
        </w:rPr>
        <w:t xml:space="preserve">льных, закаливающих </w:t>
      </w:r>
      <w:r w:rsidR="00B506E0">
        <w:rPr>
          <w:rFonts w:eastAsia="Calibri" w:cstheme="minorHAnsi"/>
          <w:b/>
          <w:sz w:val="24"/>
          <w:szCs w:val="24"/>
          <w:lang w:val="ru-RU" w:eastAsia="ru-RU"/>
        </w:rPr>
        <w:t>мероприятий.</w:t>
      </w:r>
    </w:p>
    <w:p w:rsidR="00B506E0" w:rsidRPr="00B506E0" w:rsidRDefault="00B506E0" w:rsidP="00B506E0">
      <w:pPr>
        <w:pStyle w:val="a8"/>
        <w:spacing w:before="1"/>
        <w:ind w:right="-27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Образовательная и оздоровительно-профилактическая работа строилась с </w:t>
      </w:r>
      <w:r w:rsidRPr="00B506E0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val="ru-RU"/>
        </w:rPr>
        <w:t xml:space="preserve">учетом </w:t>
      </w:r>
      <w:r w:rsidRPr="00B506E0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 w:val="ru-RU"/>
        </w:rPr>
        <w:t xml:space="preserve">                                         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физического</w:t>
      </w:r>
      <w:r w:rsidRPr="00B506E0">
        <w:rPr>
          <w:rFonts w:ascii="Times New Roman" w:eastAsia="Andale Sans UI" w:hAnsi="Times New Roman" w:cs="Times New Roman"/>
          <w:spacing w:val="42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развития</w:t>
      </w:r>
      <w:r w:rsidRPr="00B506E0">
        <w:rPr>
          <w:rFonts w:ascii="Times New Roman" w:eastAsia="Andale Sans UI" w:hAnsi="Times New Roman" w:cs="Times New Roman"/>
          <w:spacing w:val="39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и</w:t>
      </w:r>
      <w:r w:rsidRPr="00B506E0">
        <w:rPr>
          <w:rFonts w:ascii="Times New Roman" w:eastAsia="Andale Sans UI" w:hAnsi="Times New Roman" w:cs="Times New Roman"/>
          <w:spacing w:val="44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имеющихся</w:t>
      </w:r>
      <w:r w:rsidRPr="00B506E0">
        <w:rPr>
          <w:rFonts w:ascii="Times New Roman" w:eastAsia="Andale Sans UI" w:hAnsi="Times New Roman" w:cs="Times New Roman"/>
          <w:spacing w:val="39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отклонений</w:t>
      </w:r>
      <w:r w:rsidRPr="00B506E0">
        <w:rPr>
          <w:rFonts w:ascii="Times New Roman" w:eastAsia="Andale Sans UI" w:hAnsi="Times New Roman" w:cs="Times New Roman"/>
          <w:spacing w:val="42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</w:t>
      </w:r>
      <w:r w:rsidRPr="00B506E0">
        <w:rPr>
          <w:rFonts w:ascii="Times New Roman" w:eastAsia="Andale Sans UI" w:hAnsi="Times New Roman" w:cs="Times New Roman"/>
          <w:spacing w:val="4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состоянии</w:t>
      </w:r>
      <w:r w:rsidRPr="00B506E0">
        <w:rPr>
          <w:rFonts w:ascii="Times New Roman" w:eastAsia="Andale Sans UI" w:hAnsi="Times New Roman" w:cs="Times New Roman"/>
          <w:spacing w:val="4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здоровья</w:t>
      </w:r>
      <w:r w:rsidRPr="00B506E0">
        <w:rPr>
          <w:rFonts w:ascii="Times New Roman" w:eastAsia="Andale Sans UI" w:hAnsi="Times New Roman" w:cs="Times New Roman"/>
          <w:spacing w:val="42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детей,</w:t>
      </w:r>
      <w:r w:rsidRPr="00B506E0">
        <w:rPr>
          <w:rFonts w:ascii="Times New Roman" w:eastAsia="Andale Sans UI" w:hAnsi="Times New Roman" w:cs="Times New Roman"/>
          <w:spacing w:val="40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на</w:t>
      </w:r>
      <w:r w:rsidRPr="00B506E0">
        <w:rPr>
          <w:rFonts w:ascii="Times New Roman" w:eastAsia="Andale Sans UI" w:hAnsi="Times New Roman" w:cs="Times New Roman"/>
          <w:spacing w:val="4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основе</w:t>
      </w:r>
      <w:r w:rsidRPr="00B506E0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 w:val="ru-RU"/>
        </w:rPr>
        <w:t xml:space="preserve">                                            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диагностики</w:t>
      </w:r>
      <w:r w:rsidRPr="00B506E0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состояния</w:t>
      </w:r>
      <w:r w:rsidRPr="00B506E0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здоровья</w:t>
      </w:r>
      <w:r w:rsidRPr="00B506E0">
        <w:rPr>
          <w:rFonts w:ascii="Times New Roman" w:eastAsia="Andale Sans UI" w:hAnsi="Times New Roman" w:cs="Times New Roman"/>
          <w:spacing w:val="58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и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уровня</w:t>
      </w:r>
      <w:r w:rsidRPr="00B506E0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физической</w:t>
      </w:r>
      <w:r w:rsidRPr="00B506E0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подготовленности</w:t>
      </w:r>
      <w:r w:rsidRPr="00B506E0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детей. </w:t>
      </w:r>
    </w:p>
    <w:p w:rsidR="00B778FD" w:rsidRPr="008874BB" w:rsidRDefault="00B506E0" w:rsidP="008874BB">
      <w:pPr>
        <w:widowControl w:val="0"/>
        <w:suppressAutoHyphens/>
        <w:spacing w:before="1" w:beforeAutospacing="0" w:after="120" w:afterAutospacing="0"/>
        <w:ind w:right="-27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соответствии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договором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сотрудничестве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медицинское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обслуживание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детей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осуществлялось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медицинской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сестрой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и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врачом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педиатром</w:t>
      </w:r>
      <w:r w:rsidRPr="00B506E0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 w:val="ru-RU"/>
        </w:rPr>
        <w:t xml:space="preserve"> </w:t>
      </w:r>
      <w:r w:rsidRPr="00B506E0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из ГБУ «РКБ №2». </w:t>
      </w:r>
    </w:p>
    <w:p w:rsidR="002E5F4E" w:rsidRDefault="00B506E0" w:rsidP="00B506E0">
      <w:pPr>
        <w:spacing w:before="0" w:after="0"/>
        <w:rPr>
          <w:sz w:val="24"/>
          <w:szCs w:val="24"/>
          <w:lang w:val="ru-RU"/>
        </w:rPr>
      </w:pPr>
      <w:r w:rsidRPr="00B506E0">
        <w:rPr>
          <w:sz w:val="24"/>
          <w:szCs w:val="24"/>
          <w:lang w:val="ru-RU"/>
        </w:rPr>
        <w:t>В течение года ставили перед собой цель: внедрять и ап</w:t>
      </w:r>
      <w:r w:rsidR="00B778FD">
        <w:rPr>
          <w:sz w:val="24"/>
          <w:szCs w:val="24"/>
          <w:lang w:val="ru-RU"/>
        </w:rPr>
        <w:t xml:space="preserve">робировать </w:t>
      </w:r>
      <w:proofErr w:type="spellStart"/>
      <w:r w:rsidR="00B778FD">
        <w:rPr>
          <w:sz w:val="24"/>
          <w:szCs w:val="24"/>
          <w:lang w:val="ru-RU"/>
        </w:rPr>
        <w:t>здоровьесберегающие</w:t>
      </w:r>
      <w:proofErr w:type="spellEnd"/>
      <w:r w:rsidR="00B778FD">
        <w:rPr>
          <w:sz w:val="24"/>
          <w:szCs w:val="24"/>
          <w:lang w:val="ru-RU"/>
        </w:rPr>
        <w:t xml:space="preserve"> </w:t>
      </w:r>
      <w:r w:rsidRPr="00B506E0">
        <w:rPr>
          <w:sz w:val="24"/>
          <w:szCs w:val="24"/>
          <w:lang w:val="ru-RU"/>
        </w:rPr>
        <w:t xml:space="preserve">технологии; снижение уровня заболеваемости детей; повысить двигательную активность детей; </w:t>
      </w:r>
    </w:p>
    <w:p w:rsidR="00B778FD" w:rsidRDefault="00B506E0" w:rsidP="00B506E0">
      <w:pPr>
        <w:spacing w:before="0" w:after="0"/>
        <w:rPr>
          <w:sz w:val="24"/>
          <w:szCs w:val="24"/>
          <w:lang w:val="ru-RU"/>
        </w:rPr>
      </w:pPr>
      <w:r w:rsidRPr="00B506E0">
        <w:rPr>
          <w:sz w:val="24"/>
          <w:szCs w:val="24"/>
          <w:lang w:val="ru-RU"/>
        </w:rPr>
        <w:lastRenderedPageBreak/>
        <w:t>обеспечить комплексный подход к решению задач по физическому развити</w:t>
      </w:r>
      <w:r w:rsidR="00B778FD">
        <w:rPr>
          <w:sz w:val="24"/>
          <w:szCs w:val="24"/>
          <w:lang w:val="ru-RU"/>
        </w:rPr>
        <w:t xml:space="preserve">ю детей и укреплению здоровья. </w:t>
      </w:r>
    </w:p>
    <w:p w:rsidR="00B506E0" w:rsidRPr="00B506E0" w:rsidRDefault="00B506E0" w:rsidP="00B506E0">
      <w:pPr>
        <w:spacing w:before="0" w:after="0"/>
        <w:rPr>
          <w:sz w:val="24"/>
          <w:szCs w:val="24"/>
          <w:lang w:val="ru-RU"/>
        </w:rPr>
      </w:pPr>
      <w:r w:rsidRPr="00B506E0">
        <w:rPr>
          <w:sz w:val="24"/>
          <w:szCs w:val="24"/>
          <w:lang w:val="ru-RU"/>
        </w:rPr>
        <w:t xml:space="preserve"> Но основная задача ДОУ – это, прежде всего воспитание здорового  ребенка, охрана жизни и здоровья детей, которая красной нитью проходит через все виды деятельности. </w:t>
      </w:r>
    </w:p>
    <w:p w:rsidR="00B506E0" w:rsidRPr="00B506E0" w:rsidRDefault="00B506E0" w:rsidP="00B506E0">
      <w:pPr>
        <w:spacing w:before="0" w:after="0"/>
        <w:rPr>
          <w:sz w:val="24"/>
          <w:szCs w:val="24"/>
          <w:lang w:val="ru-RU"/>
        </w:rPr>
      </w:pPr>
      <w:r w:rsidRPr="00B506E0">
        <w:rPr>
          <w:sz w:val="24"/>
          <w:szCs w:val="24"/>
          <w:lang w:val="ru-RU"/>
        </w:rPr>
        <w:t xml:space="preserve">В отчетном году были реализованы следующие мероприятия: </w:t>
      </w:r>
    </w:p>
    <w:p w:rsidR="00B506E0" w:rsidRPr="00B506E0" w:rsidRDefault="00B506E0" w:rsidP="00B506E0">
      <w:pPr>
        <w:spacing w:before="0" w:after="0"/>
        <w:rPr>
          <w:sz w:val="24"/>
          <w:szCs w:val="24"/>
          <w:lang w:val="ru-RU"/>
        </w:rPr>
      </w:pPr>
      <w:r w:rsidRPr="00B506E0">
        <w:rPr>
          <w:sz w:val="24"/>
          <w:szCs w:val="24"/>
          <w:lang w:val="ru-RU"/>
        </w:rPr>
        <w:t>1.Педагогический совет по теме «</w:t>
      </w:r>
      <w:r w:rsidR="00B60317" w:rsidRPr="00B60317">
        <w:rPr>
          <w:rStyle w:val="ab"/>
          <w:rFonts w:ascii="Times New Roman" w:hAnsi="Times New Roman" w:cs="Times New Roman"/>
          <w:sz w:val="24"/>
          <w:szCs w:val="24"/>
          <w:lang w:val="ru-RU"/>
        </w:rPr>
        <w:t>Формирование основ здорового образа жизни и безопасности жизнедеятельности детей дошкольного возраста</w:t>
      </w:r>
      <w:r w:rsidRPr="00B506E0">
        <w:rPr>
          <w:sz w:val="24"/>
          <w:szCs w:val="24"/>
          <w:lang w:val="ru-RU"/>
        </w:rPr>
        <w:t>».</w:t>
      </w:r>
    </w:p>
    <w:p w:rsidR="00B506E0" w:rsidRPr="00B506E0" w:rsidRDefault="00B506E0" w:rsidP="00B506E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6E0">
        <w:rPr>
          <w:bCs/>
          <w:iCs/>
          <w:sz w:val="24"/>
          <w:szCs w:val="24"/>
          <w:lang w:val="ru-RU"/>
        </w:rPr>
        <w:t>2.Консультации для педагогов:</w:t>
      </w:r>
      <w:r w:rsidRPr="00B506E0">
        <w:rPr>
          <w:bCs/>
          <w:sz w:val="24"/>
          <w:szCs w:val="24"/>
          <w:lang w:val="ru-RU"/>
        </w:rPr>
        <w:t xml:space="preserve">  </w:t>
      </w:r>
      <w:r w:rsidRPr="00B506E0">
        <w:rPr>
          <w:sz w:val="24"/>
          <w:szCs w:val="24"/>
          <w:lang w:val="ru-RU"/>
        </w:rPr>
        <w:t xml:space="preserve">«Оснащение аптечки первой помощи в каждой возрастной группе»; «Охрана здоровья детей в период адаптационного периода»; «Закаливание-фактор укрепления и сохранения здоровья детей»; </w:t>
      </w:r>
      <w:r w:rsidRPr="00B506E0">
        <w:rPr>
          <w:rFonts w:ascii="Times New Roman" w:hAnsi="Times New Roman" w:cs="Times New Roman"/>
          <w:sz w:val="24"/>
          <w:szCs w:val="24"/>
          <w:lang w:val="ru-RU"/>
        </w:rPr>
        <w:t xml:space="preserve">«Организация системы </w:t>
      </w:r>
      <w:proofErr w:type="spellStart"/>
      <w:r w:rsidRPr="00B506E0">
        <w:rPr>
          <w:rFonts w:ascii="Times New Roman" w:hAnsi="Times New Roman" w:cs="Times New Roman"/>
          <w:sz w:val="24"/>
          <w:szCs w:val="24"/>
          <w:lang w:val="ru-RU"/>
        </w:rPr>
        <w:t>здоровьесбережения</w:t>
      </w:r>
      <w:proofErr w:type="spellEnd"/>
      <w:r w:rsidRPr="00B506E0">
        <w:rPr>
          <w:rFonts w:ascii="Times New Roman" w:hAnsi="Times New Roman" w:cs="Times New Roman"/>
          <w:sz w:val="24"/>
          <w:szCs w:val="24"/>
          <w:lang w:val="ru-RU"/>
        </w:rPr>
        <w:t xml:space="preserve"> в ДОУ и семье с использованием новых технологий»; «Туризм как одна из форм физкультурно-оздоровительной работы с вовлечением родителей»; «</w:t>
      </w:r>
      <w:r w:rsidRPr="00B506E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Использование инновационных </w:t>
      </w:r>
      <w:proofErr w:type="spellStart"/>
      <w:r w:rsidRPr="00B506E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здоровьесберегающих</w:t>
      </w:r>
      <w:proofErr w:type="spellEnd"/>
      <w:r w:rsidRPr="00B506E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технологий в работе</w:t>
      </w:r>
      <w:r w:rsidRPr="00B506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B506E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с</w:t>
      </w:r>
      <w:r w:rsidRPr="00B506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B506E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детьми</w:t>
      </w:r>
      <w:r w:rsidRPr="00B506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B506E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дошкольного</w:t>
      </w:r>
      <w:r w:rsidRPr="00B506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B506E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возраста с</w:t>
      </w:r>
      <w:r w:rsidRPr="00B506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B506E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ЗПР</w:t>
      </w:r>
      <w:r w:rsidR="003F1C1A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3F1C1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 xml:space="preserve"> «</w:t>
      </w:r>
      <w:r w:rsidR="003F1C1A" w:rsidRPr="003F1C1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Организация профилактической, оздоровительной и образовательной деятельности с детьми летом</w:t>
      </w:r>
      <w:r w:rsidR="003F1C1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»</w:t>
      </w:r>
      <w:r w:rsidR="003F1C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06E0" w:rsidRPr="00B506E0" w:rsidRDefault="00B506E0" w:rsidP="00B506E0">
      <w:pPr>
        <w:spacing w:before="0" w:after="0"/>
        <w:rPr>
          <w:sz w:val="24"/>
          <w:szCs w:val="24"/>
          <w:u w:val="single"/>
          <w:lang w:val="ru-RU"/>
        </w:rPr>
      </w:pPr>
      <w:r w:rsidRPr="00B506E0">
        <w:rPr>
          <w:sz w:val="24"/>
          <w:szCs w:val="24"/>
          <w:lang w:val="ru-RU"/>
        </w:rPr>
        <w:t>3.Консультация для младших воспитателей: «Охрана жизни и здоровья воспитанников».</w:t>
      </w:r>
      <w:r w:rsidRPr="00B506E0">
        <w:rPr>
          <w:bCs/>
          <w:sz w:val="24"/>
          <w:szCs w:val="24"/>
          <w:lang w:val="ru-RU"/>
        </w:rPr>
        <w:t xml:space="preserve"> </w:t>
      </w:r>
    </w:p>
    <w:p w:rsidR="00B506E0" w:rsidRPr="00B506E0" w:rsidRDefault="00B506E0" w:rsidP="00B506E0">
      <w:pPr>
        <w:spacing w:before="0" w:after="0"/>
        <w:rPr>
          <w:sz w:val="24"/>
          <w:szCs w:val="24"/>
          <w:lang w:val="ru-RU"/>
        </w:rPr>
      </w:pPr>
      <w:r w:rsidRPr="00B506E0">
        <w:rPr>
          <w:sz w:val="24"/>
          <w:szCs w:val="24"/>
          <w:lang w:val="ru-RU"/>
        </w:rPr>
        <w:t xml:space="preserve">4.Родительские собрания с привлечением сотрудников </w:t>
      </w:r>
      <w:proofErr w:type="spellStart"/>
      <w:r w:rsidRPr="00B506E0">
        <w:rPr>
          <w:sz w:val="24"/>
          <w:szCs w:val="24"/>
          <w:lang w:val="ru-RU"/>
        </w:rPr>
        <w:t>мед</w:t>
      </w:r>
      <w:proofErr w:type="gramStart"/>
      <w:r w:rsidRPr="00B506E0">
        <w:rPr>
          <w:sz w:val="24"/>
          <w:szCs w:val="24"/>
          <w:lang w:val="ru-RU"/>
        </w:rPr>
        <w:t>.у</w:t>
      </w:r>
      <w:proofErr w:type="gramEnd"/>
      <w:r w:rsidRPr="00B506E0">
        <w:rPr>
          <w:sz w:val="24"/>
          <w:szCs w:val="24"/>
          <w:lang w:val="ru-RU"/>
        </w:rPr>
        <w:t>чреждения</w:t>
      </w:r>
      <w:proofErr w:type="spellEnd"/>
      <w:r w:rsidRPr="00B506E0">
        <w:rPr>
          <w:sz w:val="24"/>
          <w:szCs w:val="24"/>
          <w:lang w:val="ru-RU"/>
        </w:rPr>
        <w:t>: «Привитые дети - здоровая нация!», «</w:t>
      </w:r>
      <w:r w:rsidR="00440D49">
        <w:rPr>
          <w:sz w:val="24"/>
          <w:szCs w:val="24"/>
          <w:lang w:val="ru-RU"/>
        </w:rPr>
        <w:t xml:space="preserve">Корь и паротит, </w:t>
      </w:r>
      <w:r w:rsidRPr="00B506E0">
        <w:rPr>
          <w:sz w:val="24"/>
          <w:szCs w:val="24"/>
          <w:lang w:val="ru-RU"/>
        </w:rPr>
        <w:t>и ее последствия».</w:t>
      </w:r>
    </w:p>
    <w:p w:rsidR="00B506E0" w:rsidRPr="00B506E0" w:rsidRDefault="00B506E0" w:rsidP="00B506E0">
      <w:pPr>
        <w:spacing w:before="0" w:after="0"/>
        <w:rPr>
          <w:sz w:val="24"/>
          <w:szCs w:val="24"/>
          <w:lang w:val="ru-RU"/>
        </w:rPr>
      </w:pPr>
      <w:r w:rsidRPr="00B506E0">
        <w:rPr>
          <w:sz w:val="24"/>
          <w:szCs w:val="24"/>
          <w:lang w:val="ru-RU"/>
        </w:rPr>
        <w:t>5.Оформление стенгазеты «Азбука здоровья».</w:t>
      </w:r>
    </w:p>
    <w:p w:rsidR="00B506E0" w:rsidRPr="00B506E0" w:rsidRDefault="00B506E0" w:rsidP="00B506E0">
      <w:pPr>
        <w:spacing w:line="256" w:lineRule="auto"/>
        <w:rPr>
          <w:rFonts w:ascii="Times New Roman" w:hAnsi="Times New Roman"/>
          <w:sz w:val="24"/>
          <w:szCs w:val="24"/>
          <w:lang w:val="ru-RU"/>
        </w:rPr>
      </w:pPr>
      <w:r w:rsidRPr="00B506E0">
        <w:rPr>
          <w:sz w:val="24"/>
          <w:szCs w:val="24"/>
          <w:lang w:val="ru-RU"/>
        </w:rPr>
        <w:t xml:space="preserve">6.Консультации для родителей: «Как накормить малоежку»;  «Как ходить в детский сад и не болеть?»; «Профилактика острых кишечных инфекций»; </w:t>
      </w:r>
      <w:r w:rsidRPr="00B506E0">
        <w:rPr>
          <w:rFonts w:ascii="Times New Roman" w:hAnsi="Times New Roman" w:cs="Times New Roman"/>
          <w:sz w:val="24"/>
          <w:szCs w:val="24"/>
          <w:lang w:val="ru-RU"/>
        </w:rPr>
        <w:t xml:space="preserve">«Технологии здоровье ориентированного досуга в </w:t>
      </w:r>
      <w:proofErr w:type="spellStart"/>
      <w:r w:rsidRPr="00B506E0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B506E0">
        <w:rPr>
          <w:rFonts w:ascii="Times New Roman" w:hAnsi="Times New Roman" w:cs="Times New Roman"/>
          <w:sz w:val="24"/>
          <w:szCs w:val="24"/>
          <w:lang w:val="ru-RU"/>
        </w:rPr>
        <w:t>-образовательном процессе ДОУ и семьи»</w:t>
      </w:r>
      <w:r w:rsidRPr="00B506E0">
        <w:rPr>
          <w:rFonts w:ascii="Times New Roman" w:hAnsi="Times New Roman"/>
          <w:sz w:val="24"/>
          <w:szCs w:val="24"/>
          <w:lang w:val="ru-RU"/>
        </w:rPr>
        <w:t>;</w:t>
      </w:r>
      <w:r w:rsidR="002507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06E0">
        <w:rPr>
          <w:rFonts w:ascii="Times New Roman" w:hAnsi="Times New Roman"/>
          <w:sz w:val="24"/>
          <w:szCs w:val="24"/>
          <w:lang w:val="ru-RU"/>
        </w:rPr>
        <w:t>"Роль физического воспитания в семье».</w:t>
      </w:r>
    </w:p>
    <w:p w:rsidR="00B506E0" w:rsidRPr="00B506E0" w:rsidRDefault="00B506E0" w:rsidP="00B506E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6E0">
        <w:rPr>
          <w:rFonts w:ascii="Times New Roman" w:hAnsi="Times New Roman" w:cs="Times New Roman"/>
          <w:sz w:val="24"/>
          <w:szCs w:val="24"/>
          <w:lang w:val="ru-RU"/>
        </w:rPr>
        <w:t>7.Анкетирование родителей по выявлению потребностей в образовательных и оздоровительных услугах для воспитанников ДОУ.</w:t>
      </w:r>
    </w:p>
    <w:p w:rsidR="00B506E0" w:rsidRPr="00B506E0" w:rsidRDefault="00B506E0" w:rsidP="00B506E0">
      <w:pPr>
        <w:spacing w:line="256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06E0">
        <w:rPr>
          <w:rFonts w:ascii="Times New Roman" w:hAnsi="Times New Roman" w:cs="Times New Roman"/>
          <w:sz w:val="24"/>
          <w:szCs w:val="24"/>
          <w:lang w:val="ru-RU"/>
        </w:rPr>
        <w:t>8.Физкультурно-оздоровительных мероприятий и закаливание:</w:t>
      </w:r>
      <w:r w:rsidRPr="00B506E0">
        <w:rPr>
          <w:rFonts w:ascii="Times New Roman" w:hAnsi="Times New Roman"/>
          <w:sz w:val="24"/>
          <w:szCs w:val="24"/>
          <w:lang w:val="ru-RU"/>
        </w:rPr>
        <w:t xml:space="preserve"> у</w:t>
      </w:r>
      <w:r w:rsidRPr="00B506E0">
        <w:rPr>
          <w:rFonts w:ascii="Times New Roman" w:hAnsi="Times New Roman" w:cs="Times New Roman"/>
          <w:sz w:val="24"/>
          <w:szCs w:val="24"/>
          <w:lang w:val="ru-RU"/>
        </w:rPr>
        <w:t>тренняя гимнастика во всех возрастных группах (или на улице по погодным условиям);</w:t>
      </w:r>
      <w:r w:rsidRPr="00B506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06E0">
        <w:rPr>
          <w:rFonts w:ascii="Times New Roman" w:hAnsi="Times New Roman"/>
          <w:sz w:val="24"/>
          <w:szCs w:val="24"/>
          <w:lang w:val="ru-RU"/>
        </w:rPr>
        <w:t>босохождение</w:t>
      </w:r>
      <w:proofErr w:type="spellEnd"/>
      <w:r w:rsidRPr="00B506E0">
        <w:rPr>
          <w:rFonts w:ascii="Times New Roman" w:hAnsi="Times New Roman"/>
          <w:sz w:val="24"/>
          <w:szCs w:val="24"/>
          <w:lang w:val="ru-RU"/>
        </w:rPr>
        <w:t>, п</w:t>
      </w:r>
      <w:r w:rsidRPr="00B506E0">
        <w:rPr>
          <w:rFonts w:ascii="Times New Roman" w:hAnsi="Times New Roman" w:cs="Times New Roman"/>
          <w:sz w:val="24"/>
          <w:szCs w:val="24"/>
          <w:lang w:val="ru-RU"/>
        </w:rPr>
        <w:t>рогулки продолжительностью до 4 часов в день, включающие подвижные игры, пешеходные прогулки, оздоровительные гимнастики</w:t>
      </w:r>
      <w:r w:rsidRPr="00B506E0">
        <w:rPr>
          <w:rFonts w:ascii="Times New Roman" w:hAnsi="Times New Roman"/>
          <w:sz w:val="24"/>
          <w:szCs w:val="24"/>
          <w:lang w:val="ru-RU"/>
        </w:rPr>
        <w:t>; с</w:t>
      </w:r>
      <w:r w:rsidRPr="00B506E0">
        <w:rPr>
          <w:rFonts w:ascii="Times New Roman" w:hAnsi="Times New Roman" w:cs="Times New Roman"/>
          <w:sz w:val="24"/>
          <w:szCs w:val="24"/>
          <w:lang w:val="ru-RU"/>
        </w:rPr>
        <w:t>облюдение мероприятий по улучшению адаптационного периода у вновь поступающих детей, долго отсутствовавших детей после пропусков по болезни или отпуска родителей.</w:t>
      </w:r>
      <w:proofErr w:type="gramEnd"/>
    </w:p>
    <w:p w:rsidR="00B506E0" w:rsidRPr="00B506E0" w:rsidRDefault="00B506E0" w:rsidP="00B506E0">
      <w:pPr>
        <w:spacing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06E0">
        <w:rPr>
          <w:rFonts w:ascii="Times New Roman" w:hAnsi="Times New Roman" w:cs="Times New Roman"/>
          <w:sz w:val="24"/>
          <w:szCs w:val="24"/>
          <w:lang w:val="ru-RU"/>
        </w:rPr>
        <w:t>9.Организация двигательной активности с преобладанием циклических упражнений: формирование правильной осанки и навыков рационального дыхания; у</w:t>
      </w:r>
      <w:r w:rsidRPr="00B506E0">
        <w:rPr>
          <w:sz w:val="24"/>
          <w:szCs w:val="24"/>
          <w:lang w:val="ru-RU"/>
        </w:rPr>
        <w:t xml:space="preserve">пражнения в беге; гимнастика дыхательных мышц; приучение к правильному дыханию; правильная постановка пения; реализация системы эффективного закаливания; утренний прием на свежем воздухе; утренняя гимнастика; воздушные и солнечные ванны; сквозное проветривание; ежедневные прогулки; облегченная форма одежды; бодрящая гимнастика после сна; </w:t>
      </w:r>
      <w:r w:rsidRPr="00B506E0">
        <w:rPr>
          <w:rFonts w:ascii="Times New Roman" w:hAnsi="Times New Roman" w:cs="Times New Roman"/>
          <w:sz w:val="24"/>
          <w:szCs w:val="24"/>
          <w:lang w:val="ru-RU"/>
        </w:rPr>
        <w:t>обширное умывание;</w:t>
      </w:r>
      <w:r w:rsidRPr="00B506E0">
        <w:rPr>
          <w:sz w:val="24"/>
          <w:szCs w:val="24"/>
          <w:lang w:val="ru-RU"/>
        </w:rPr>
        <w:t xml:space="preserve"> </w:t>
      </w:r>
      <w:proofErr w:type="gramStart"/>
      <w:r w:rsidRPr="00B506E0">
        <w:rPr>
          <w:sz w:val="24"/>
          <w:szCs w:val="24"/>
          <w:lang w:val="ru-RU"/>
        </w:rPr>
        <w:t>нетрадиционные</w:t>
      </w:r>
      <w:proofErr w:type="gramEnd"/>
      <w:r w:rsidRPr="00B506E0">
        <w:rPr>
          <w:sz w:val="24"/>
          <w:szCs w:val="24"/>
          <w:lang w:val="ru-RU"/>
        </w:rPr>
        <w:t>,</w:t>
      </w:r>
      <w:r w:rsidRPr="00B506E0">
        <w:rPr>
          <w:spacing w:val="-57"/>
          <w:sz w:val="24"/>
          <w:szCs w:val="24"/>
          <w:lang w:val="ru-RU"/>
        </w:rPr>
        <w:t xml:space="preserve"> </w:t>
      </w:r>
      <w:r w:rsidRPr="00B506E0">
        <w:rPr>
          <w:sz w:val="24"/>
          <w:szCs w:val="24"/>
          <w:lang w:val="ru-RU"/>
        </w:rPr>
        <w:t xml:space="preserve">такие как ритмическая и корригирующая гимнастика. </w:t>
      </w:r>
    </w:p>
    <w:p w:rsidR="00B506E0" w:rsidRPr="00B506E0" w:rsidRDefault="00B506E0" w:rsidP="00B506E0">
      <w:pPr>
        <w:spacing w:before="0" w:after="0"/>
        <w:rPr>
          <w:rFonts w:cstheme="minorHAnsi"/>
          <w:color w:val="000000"/>
          <w:sz w:val="24"/>
          <w:szCs w:val="24"/>
          <w:lang w:val="ru-RU" w:eastAsia="ru-RU" w:bidi="ru-RU"/>
        </w:rPr>
      </w:pPr>
      <w:r w:rsidRPr="00B506E0">
        <w:rPr>
          <w:rFonts w:cstheme="minorHAnsi"/>
          <w:color w:val="000000"/>
          <w:sz w:val="24"/>
          <w:szCs w:val="24"/>
          <w:lang w:val="ru-RU" w:eastAsia="ru-RU" w:bidi="ru-RU"/>
        </w:rPr>
        <w:lastRenderedPageBreak/>
        <w:t xml:space="preserve">10. Организация подвижных игр, и игр народов Дагестана. </w:t>
      </w:r>
    </w:p>
    <w:p w:rsidR="00B506E0" w:rsidRPr="00B506E0" w:rsidRDefault="00B506E0" w:rsidP="00B506E0">
      <w:pPr>
        <w:spacing w:before="0" w:after="0"/>
        <w:rPr>
          <w:rFonts w:cstheme="minorHAnsi"/>
          <w:sz w:val="24"/>
          <w:szCs w:val="24"/>
          <w:lang w:val="ru-RU" w:eastAsia="ru-RU" w:bidi="ru-RU"/>
        </w:rPr>
      </w:pPr>
      <w:r w:rsidRPr="00B506E0">
        <w:rPr>
          <w:rFonts w:cstheme="minorHAnsi"/>
          <w:color w:val="000000"/>
          <w:sz w:val="24"/>
          <w:szCs w:val="24"/>
          <w:lang w:val="ru-RU" w:eastAsia="ru-RU" w:bidi="ru-RU"/>
        </w:rPr>
        <w:t>11. Реализация образовательной области «Ф</w:t>
      </w:r>
      <w:r w:rsidR="002507CE">
        <w:rPr>
          <w:rFonts w:cstheme="minorHAnsi"/>
          <w:color w:val="000000"/>
          <w:sz w:val="24"/>
          <w:szCs w:val="24"/>
          <w:lang w:val="ru-RU" w:eastAsia="ru-RU" w:bidi="ru-RU"/>
        </w:rPr>
        <w:t>изическое разви</w:t>
      </w:r>
      <w:r w:rsidR="002507CE">
        <w:rPr>
          <w:rFonts w:cstheme="minorHAnsi"/>
          <w:color w:val="000000"/>
          <w:sz w:val="24"/>
          <w:szCs w:val="24"/>
          <w:lang w:val="ru-RU" w:eastAsia="ru-RU" w:bidi="ru-RU"/>
        </w:rPr>
        <w:softHyphen/>
        <w:t>тие» согласно О</w:t>
      </w:r>
      <w:r w:rsidRPr="00B506E0">
        <w:rPr>
          <w:rFonts w:cstheme="minorHAnsi"/>
          <w:color w:val="000000"/>
          <w:sz w:val="24"/>
          <w:szCs w:val="24"/>
          <w:lang w:val="ru-RU" w:eastAsia="ru-RU" w:bidi="ru-RU"/>
        </w:rPr>
        <w:t>П</w:t>
      </w:r>
      <w:r w:rsidR="002507CE">
        <w:rPr>
          <w:rFonts w:cstheme="minorHAnsi"/>
          <w:color w:val="000000"/>
          <w:sz w:val="24"/>
          <w:szCs w:val="24"/>
          <w:lang w:val="ru-RU" w:eastAsia="ru-RU" w:bidi="ru-RU"/>
        </w:rPr>
        <w:t xml:space="preserve"> ДО  МБДОУ «Д</w:t>
      </w:r>
      <w:r w:rsidRPr="00B506E0">
        <w:rPr>
          <w:rFonts w:cstheme="minorHAnsi"/>
          <w:color w:val="000000"/>
          <w:sz w:val="24"/>
          <w:szCs w:val="24"/>
          <w:lang w:val="ru-RU" w:eastAsia="ru-RU" w:bidi="ru-RU"/>
        </w:rPr>
        <w:t>С №4».</w:t>
      </w:r>
      <w:r w:rsidRPr="00B506E0">
        <w:rPr>
          <w:rFonts w:cstheme="minorHAnsi"/>
          <w:b/>
          <w:sz w:val="24"/>
          <w:szCs w:val="24"/>
          <w:lang w:val="ru-RU"/>
        </w:rPr>
        <w:t xml:space="preserve"> </w:t>
      </w:r>
    </w:p>
    <w:p w:rsidR="003F1C1A" w:rsidRDefault="00B506E0" w:rsidP="00B506E0">
      <w:pPr>
        <w:spacing w:before="0" w:after="0"/>
        <w:rPr>
          <w:rFonts w:cstheme="minorHAnsi"/>
          <w:color w:val="111111"/>
          <w:sz w:val="24"/>
          <w:szCs w:val="24"/>
          <w:shd w:val="clear" w:color="auto" w:fill="FDFDFD"/>
          <w:lang w:val="ru-RU" w:eastAsia="ru-RU"/>
        </w:rPr>
      </w:pPr>
      <w:r w:rsidRPr="00B506E0">
        <w:rPr>
          <w:rFonts w:cstheme="minorHAnsi"/>
          <w:sz w:val="24"/>
          <w:szCs w:val="24"/>
          <w:lang w:val="ru-RU"/>
        </w:rPr>
        <w:t>12. Открытые просмотры</w:t>
      </w:r>
      <w:r w:rsidRPr="00B506E0">
        <w:rPr>
          <w:rFonts w:cstheme="minorHAnsi"/>
          <w:b/>
          <w:sz w:val="24"/>
          <w:szCs w:val="24"/>
          <w:lang w:val="ru-RU"/>
        </w:rPr>
        <w:t xml:space="preserve"> </w:t>
      </w:r>
      <w:r w:rsidR="00B60317" w:rsidRPr="00B60317">
        <w:rPr>
          <w:rFonts w:cstheme="minorHAnsi"/>
          <w:sz w:val="24"/>
          <w:szCs w:val="24"/>
          <w:lang w:val="ru-RU"/>
        </w:rPr>
        <w:t>по</w:t>
      </w:r>
      <w:r w:rsidR="00B60317">
        <w:rPr>
          <w:rFonts w:cstheme="minorHAnsi"/>
          <w:b/>
          <w:sz w:val="24"/>
          <w:szCs w:val="24"/>
          <w:lang w:val="ru-RU"/>
        </w:rPr>
        <w:t xml:space="preserve"> </w:t>
      </w:r>
      <w:r w:rsidR="00B60317" w:rsidRPr="00B60317">
        <w:rPr>
          <w:rFonts w:ascii="Times New Roman" w:hAnsi="Times New Roman" w:cs="Times New Roman"/>
          <w:sz w:val="24"/>
          <w:szCs w:val="24"/>
          <w:lang w:val="ru-RU"/>
        </w:rPr>
        <w:t>основам физической и психологической безопасности, формированию основ безопасной жизнедеятельности в младших группах</w:t>
      </w:r>
      <w:r w:rsidR="00B60317" w:rsidRPr="00B506E0">
        <w:rPr>
          <w:rFonts w:cstheme="minorHAnsi"/>
          <w:color w:val="111111"/>
          <w:sz w:val="24"/>
          <w:szCs w:val="24"/>
          <w:shd w:val="clear" w:color="auto" w:fill="FDFDFD"/>
          <w:lang w:val="ru-RU" w:eastAsia="ru-RU"/>
        </w:rPr>
        <w:t xml:space="preserve"> </w:t>
      </w:r>
    </w:p>
    <w:p w:rsidR="00B506E0" w:rsidRPr="00B506E0" w:rsidRDefault="00B506E0" w:rsidP="00B506E0">
      <w:pPr>
        <w:spacing w:before="0" w:after="0"/>
        <w:rPr>
          <w:rFonts w:cstheme="minorHAnsi"/>
          <w:b/>
          <w:color w:val="111111"/>
          <w:sz w:val="24"/>
          <w:szCs w:val="24"/>
          <w:shd w:val="clear" w:color="auto" w:fill="FDFDFD"/>
          <w:lang w:val="ru-RU" w:eastAsia="ru-RU"/>
        </w:rPr>
      </w:pPr>
      <w:r w:rsidRPr="00B506E0">
        <w:rPr>
          <w:rFonts w:cstheme="minorHAnsi"/>
          <w:color w:val="111111"/>
          <w:sz w:val="24"/>
          <w:szCs w:val="24"/>
          <w:shd w:val="clear" w:color="auto" w:fill="FDFDFD"/>
          <w:lang w:val="ru-RU" w:eastAsia="ru-RU"/>
        </w:rPr>
        <w:t>13. Семинар-практикум:</w:t>
      </w:r>
      <w:r w:rsidRPr="00B506E0">
        <w:rPr>
          <w:rFonts w:cstheme="minorHAnsi"/>
          <w:b/>
          <w:color w:val="111111"/>
          <w:sz w:val="24"/>
          <w:szCs w:val="24"/>
          <w:shd w:val="clear" w:color="auto" w:fill="FDFDFD"/>
          <w:lang w:val="ru-RU" w:eastAsia="ru-RU"/>
        </w:rPr>
        <w:t xml:space="preserve"> </w:t>
      </w:r>
      <w:r w:rsidRPr="00B506E0">
        <w:rPr>
          <w:rFonts w:cstheme="minorHAnsi"/>
          <w:sz w:val="24"/>
          <w:szCs w:val="24"/>
          <w:lang w:val="ru-RU"/>
        </w:rPr>
        <w:t>«</w:t>
      </w:r>
      <w:r w:rsidR="003F1C1A" w:rsidRPr="003F1C1A">
        <w:rPr>
          <w:rFonts w:ascii="Times New Roman" w:hAnsi="Times New Roman" w:cs="Times New Roman"/>
          <w:sz w:val="24"/>
          <w:szCs w:val="24"/>
          <w:lang w:val="ru-RU"/>
        </w:rPr>
        <w:t>Формирование здорового образа жизни детей дошкольного возраста в условиях детского сада и семьи</w:t>
      </w:r>
      <w:r w:rsidRPr="00B506E0">
        <w:rPr>
          <w:rFonts w:cstheme="minorHAnsi"/>
          <w:sz w:val="24"/>
          <w:szCs w:val="24"/>
          <w:lang w:val="ru-RU"/>
        </w:rPr>
        <w:t>».</w:t>
      </w:r>
    </w:p>
    <w:p w:rsidR="00B506E0" w:rsidRPr="00B506E0" w:rsidRDefault="00B506E0" w:rsidP="00B506E0">
      <w:pPr>
        <w:spacing w:before="0" w:after="0"/>
        <w:rPr>
          <w:rFonts w:cstheme="minorHAnsi"/>
          <w:sz w:val="24"/>
          <w:szCs w:val="24"/>
          <w:lang w:val="ru-RU"/>
        </w:rPr>
      </w:pPr>
      <w:r w:rsidRPr="00B506E0">
        <w:rPr>
          <w:rFonts w:cstheme="minorHAnsi"/>
          <w:sz w:val="24"/>
          <w:szCs w:val="24"/>
          <w:lang w:val="ru-RU"/>
        </w:rPr>
        <w:t>14. Проектная деятельность по теме «</w:t>
      </w:r>
      <w:proofErr w:type="spellStart"/>
      <w:r w:rsidR="003F1C1A" w:rsidRPr="003F1C1A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Здоровейка</w:t>
      </w:r>
      <w:proofErr w:type="spellEnd"/>
      <w:r w:rsidRPr="00B506E0">
        <w:rPr>
          <w:rFonts w:cstheme="minorHAnsi"/>
          <w:sz w:val="24"/>
          <w:szCs w:val="24"/>
          <w:lang w:val="ru-RU"/>
        </w:rPr>
        <w:t>» в группе</w:t>
      </w:r>
      <w:r w:rsidR="003F1C1A">
        <w:rPr>
          <w:rFonts w:cstheme="minorHAnsi"/>
          <w:sz w:val="24"/>
          <w:szCs w:val="24"/>
          <w:lang w:val="ru-RU"/>
        </w:rPr>
        <w:t xml:space="preserve"> ЗПР</w:t>
      </w:r>
      <w:r w:rsidRPr="00B506E0">
        <w:rPr>
          <w:rFonts w:cstheme="minorHAnsi"/>
          <w:sz w:val="24"/>
          <w:szCs w:val="24"/>
          <w:lang w:val="ru-RU"/>
        </w:rPr>
        <w:t>.</w:t>
      </w:r>
    </w:p>
    <w:p w:rsidR="00B506E0" w:rsidRDefault="00B506E0" w:rsidP="00B506E0">
      <w:pPr>
        <w:spacing w:before="0" w:after="0"/>
        <w:rPr>
          <w:rFonts w:cstheme="minorHAnsi"/>
          <w:sz w:val="24"/>
          <w:szCs w:val="24"/>
          <w:lang w:val="ru-RU"/>
        </w:rPr>
      </w:pPr>
      <w:r w:rsidRPr="00B506E0">
        <w:rPr>
          <w:rFonts w:cstheme="minorHAnsi"/>
          <w:sz w:val="24"/>
          <w:szCs w:val="24"/>
          <w:lang w:val="ru-RU"/>
        </w:rPr>
        <w:t>15. Маршрут выходного дня по теме «Прогулка в осенний парк».</w:t>
      </w:r>
    </w:p>
    <w:p w:rsidR="008874BB" w:rsidRPr="008874BB" w:rsidRDefault="008874BB" w:rsidP="0088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Анализируя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физическому 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оздоровлению, следует отметить, что работа ведется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всех возрастных группах. Кроме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физическому воспитанию, ежедневно проводится утренняя гимнастика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холодный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зале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группах,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теплый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–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улице), после дневного сна проводится постепенное пробуждение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рядом закаливающих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воспитатели формировали позитивное отношение воспитанников к двигательной активности, оздоровительным мероприятиям.</w:t>
      </w:r>
      <w:r w:rsidRPr="008874BB">
        <w:rPr>
          <w:lang w:val="ru-RU"/>
        </w:rPr>
        <w:br/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Тематическое изучение показало: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младшей группе предпочтение отдается воздушным ваннам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сочетании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комплексом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кроватях. </w:t>
      </w:r>
      <w:proofErr w:type="gramStart"/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средней, старшей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 группах проводятся контрастные воздушные процедуры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выполнением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кроватях после дневного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босохождением</w:t>
      </w:r>
      <w:proofErr w:type="spellEnd"/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нестандартным массажным дорожкам.</w:t>
      </w:r>
      <w:proofErr w:type="gramEnd"/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проведением закаливающих мероприятий показали, что воспитатели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основном правильно организуют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проводят закаливающие процедуры, учитывая часто болеющих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имеющих </w:t>
      </w:r>
      <w:proofErr w:type="spellStart"/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медотвод</w:t>
      </w:r>
      <w:proofErr w:type="spellEnd"/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физических нагрузок после болезни.</w:t>
      </w:r>
    </w:p>
    <w:p w:rsidR="008874BB" w:rsidRPr="008874BB" w:rsidRDefault="008874BB" w:rsidP="0088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4BB">
        <w:rPr>
          <w:rFonts w:hAnsi="Times New Roman" w:cs="Times New Roman"/>
          <w:bCs/>
          <w:color w:val="000000"/>
          <w:sz w:val="24"/>
          <w:szCs w:val="24"/>
          <w:lang w:val="ru-RU"/>
        </w:rPr>
        <w:t>Вывод:</w:t>
      </w:r>
      <w:r w:rsidRPr="008874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положительными результатами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воспитанников можно считать:</w:t>
      </w:r>
    </w:p>
    <w:p w:rsidR="008874BB" w:rsidRDefault="008874BB" w:rsidP="008874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травм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74BB" w:rsidRPr="008874BB" w:rsidRDefault="008874BB" w:rsidP="008874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увеличилось число детей с 1-й группой здоровья;</w:t>
      </w:r>
    </w:p>
    <w:p w:rsidR="008874BB" w:rsidRPr="008874BB" w:rsidRDefault="008874BB" w:rsidP="008874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уменьшилось число детей с 3-й группой здоровья;</w:t>
      </w:r>
    </w:p>
    <w:p w:rsidR="008874BB" w:rsidRPr="008874BB" w:rsidRDefault="008874BB" w:rsidP="008874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улучшился показатель пропуска одним ребенком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болезни;</w:t>
      </w:r>
    </w:p>
    <w:p w:rsidR="00727ED4" w:rsidRDefault="008874BB" w:rsidP="00032DE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благодаря систематической работе медицинского персонала,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детском саду намечается тенденция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снижению числа некоторых видов заболеваний</w:t>
      </w:r>
      <w:r w:rsidR="00727E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DE6" w:rsidRPr="00032DE6" w:rsidRDefault="00032DE6" w:rsidP="00032DE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DE6" w:rsidRPr="008874BB" w:rsidRDefault="008874BB" w:rsidP="003E7148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Однако существует тот факт,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683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 приходят дети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ослабленным здоровьем, хроническими заболеваниями, патологиями,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25D8" w:rsidRPr="008874BB">
        <w:rPr>
          <w:rFonts w:hAnsi="Times New Roman" w:cs="Times New Roman"/>
          <w:color w:val="000000"/>
          <w:sz w:val="24"/>
          <w:szCs w:val="24"/>
          <w:lang w:val="ru-RU"/>
        </w:rPr>
        <w:t>связи,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чем перед педагогическими работниками </w:t>
      </w:r>
      <w:r w:rsidR="00AA683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остается необходимость введения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более эффективных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методов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здоровьесбережению</w:t>
      </w:r>
      <w:proofErr w:type="spellEnd"/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4BB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чтобы заболеваемость снижалась.</w:t>
      </w:r>
    </w:p>
    <w:p w:rsidR="006E4F96" w:rsidRDefault="006E4F96" w:rsidP="00B00F85">
      <w:pPr>
        <w:spacing w:before="0" w:beforeAutospacing="0" w:after="0" w:afterAutospacing="0"/>
        <w:rPr>
          <w:rFonts w:eastAsia="Calibri" w:cstheme="minorHAnsi"/>
          <w:b/>
          <w:sz w:val="24"/>
          <w:szCs w:val="24"/>
          <w:lang w:val="ru-RU" w:eastAsia="ru-RU"/>
        </w:rPr>
      </w:pPr>
      <w:r w:rsidRPr="006E4F96">
        <w:rPr>
          <w:rFonts w:eastAsia="Calibri" w:cstheme="minorHAnsi"/>
          <w:b/>
          <w:sz w:val="24"/>
          <w:szCs w:val="24"/>
          <w:lang w:val="ru-RU" w:eastAsia="ru-RU"/>
        </w:rPr>
        <w:t>Обеспечение рационального питания</w:t>
      </w:r>
      <w:r w:rsidR="00B506E0">
        <w:rPr>
          <w:rFonts w:eastAsia="Calibri" w:cstheme="minorHAnsi"/>
          <w:b/>
          <w:sz w:val="24"/>
          <w:szCs w:val="24"/>
          <w:lang w:val="ru-RU" w:eastAsia="ru-RU"/>
        </w:rPr>
        <w:t>.</w:t>
      </w:r>
    </w:p>
    <w:p w:rsidR="00533AFA" w:rsidRDefault="00533AFA" w:rsidP="00533AFA">
      <w:pPr>
        <w:rPr>
          <w:sz w:val="24"/>
          <w:szCs w:val="24"/>
          <w:lang w:val="ru-RU"/>
        </w:rPr>
      </w:pPr>
      <w:r w:rsidRPr="007F493D">
        <w:rPr>
          <w:sz w:val="24"/>
          <w:szCs w:val="24"/>
          <w:lang w:val="ru-RU"/>
        </w:rPr>
        <w:t>Организация рационального пит</w:t>
      </w:r>
      <w:r>
        <w:rPr>
          <w:sz w:val="24"/>
          <w:szCs w:val="24"/>
          <w:lang w:val="ru-RU"/>
        </w:rPr>
        <w:t xml:space="preserve">ания отражается в </w:t>
      </w:r>
      <w:proofErr w:type="spellStart"/>
      <w:r>
        <w:rPr>
          <w:sz w:val="24"/>
          <w:szCs w:val="24"/>
          <w:lang w:val="ru-RU"/>
        </w:rPr>
        <w:t>воспитательно</w:t>
      </w:r>
      <w:proofErr w:type="spellEnd"/>
      <w:r>
        <w:rPr>
          <w:sz w:val="24"/>
          <w:szCs w:val="24"/>
          <w:lang w:val="ru-RU"/>
        </w:rPr>
        <w:t>-</w:t>
      </w:r>
      <w:r w:rsidRPr="007F493D">
        <w:rPr>
          <w:sz w:val="24"/>
          <w:szCs w:val="24"/>
          <w:lang w:val="ru-RU"/>
        </w:rPr>
        <w:t xml:space="preserve">образовательном процессе нашего детского сада. </w:t>
      </w:r>
    </w:p>
    <w:p w:rsidR="00533AFA" w:rsidRDefault="00533AFA" w:rsidP="00533AFA">
      <w:pPr>
        <w:rPr>
          <w:sz w:val="24"/>
          <w:szCs w:val="24"/>
          <w:lang w:val="ru-RU"/>
        </w:rPr>
      </w:pPr>
      <w:r w:rsidRPr="007F493D">
        <w:rPr>
          <w:sz w:val="24"/>
          <w:szCs w:val="24"/>
          <w:lang w:val="ru-RU"/>
        </w:rPr>
        <w:lastRenderedPageBreak/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533AFA" w:rsidRDefault="00533AFA" w:rsidP="00533AFA">
      <w:pPr>
        <w:rPr>
          <w:sz w:val="24"/>
          <w:szCs w:val="24"/>
          <w:lang w:val="ru-RU"/>
        </w:rPr>
      </w:pPr>
      <w:r w:rsidRPr="007F493D">
        <w:rPr>
          <w:sz w:val="24"/>
          <w:szCs w:val="24"/>
          <w:lang w:val="ru-RU"/>
        </w:rPr>
        <w:t xml:space="preserve"> 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</w:t>
      </w:r>
      <w:r>
        <w:rPr>
          <w:sz w:val="24"/>
          <w:szCs w:val="24"/>
          <w:lang w:val="ru-RU"/>
        </w:rPr>
        <w:t xml:space="preserve"> во дворе</w:t>
      </w:r>
      <w:r w:rsidRPr="007F493D">
        <w:rPr>
          <w:sz w:val="24"/>
          <w:szCs w:val="24"/>
          <w:lang w:val="ru-RU"/>
        </w:rPr>
        <w:t xml:space="preserve">, имеет отдельный выход. </w:t>
      </w:r>
    </w:p>
    <w:p w:rsidR="00533AFA" w:rsidRPr="007F493D" w:rsidRDefault="00533AFA" w:rsidP="00533AFA">
      <w:pPr>
        <w:tabs>
          <w:tab w:val="left" w:pos="3119"/>
        </w:tabs>
        <w:rPr>
          <w:sz w:val="24"/>
          <w:szCs w:val="24"/>
          <w:lang w:val="ru-RU"/>
        </w:rPr>
      </w:pPr>
      <w:proofErr w:type="gramStart"/>
      <w:r w:rsidRPr="007F493D">
        <w:rPr>
          <w:sz w:val="24"/>
          <w:szCs w:val="24"/>
          <w:lang w:val="ru-RU"/>
        </w:rPr>
        <w:t>Контроль за</w:t>
      </w:r>
      <w:proofErr w:type="gramEnd"/>
      <w:r w:rsidRPr="007F493D">
        <w:rPr>
          <w:sz w:val="24"/>
          <w:szCs w:val="24"/>
          <w:lang w:val="ru-RU"/>
        </w:rPr>
        <w:t xml:space="preserve"> фактическим питанием и санитарно-гигиеническим состоянием пищеблока осуществляется заведующи</w:t>
      </w:r>
      <w:r w:rsidR="00AA6834">
        <w:rPr>
          <w:sz w:val="24"/>
          <w:szCs w:val="24"/>
          <w:lang w:val="ru-RU"/>
        </w:rPr>
        <w:t>м и медицинскими работниками ДОУ</w:t>
      </w:r>
      <w:r w:rsidRPr="007F493D">
        <w:rPr>
          <w:sz w:val="24"/>
          <w:szCs w:val="24"/>
          <w:lang w:val="ru-RU"/>
        </w:rPr>
        <w:t>. Пищеблок детского сада оснащен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533AFA" w:rsidRDefault="00533AFA" w:rsidP="00533AFA">
      <w:pPr>
        <w:rPr>
          <w:sz w:val="24"/>
          <w:szCs w:val="24"/>
          <w:lang w:val="ru-RU"/>
        </w:rPr>
      </w:pPr>
      <w:r w:rsidRPr="00A91596">
        <w:rPr>
          <w:sz w:val="24"/>
          <w:szCs w:val="24"/>
          <w:lang w:val="ru-RU"/>
        </w:rPr>
        <w:t xml:space="preserve">В МБДОУ «Д/С №4» имеется </w:t>
      </w:r>
      <w:r>
        <w:rPr>
          <w:sz w:val="24"/>
          <w:szCs w:val="24"/>
          <w:lang w:val="ru-RU"/>
        </w:rPr>
        <w:t xml:space="preserve">10-дневное </w:t>
      </w:r>
      <w:r w:rsidRPr="00A91596">
        <w:rPr>
          <w:sz w:val="24"/>
          <w:szCs w:val="24"/>
          <w:lang w:val="ru-RU"/>
        </w:rPr>
        <w:t xml:space="preserve">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 </w:t>
      </w:r>
    </w:p>
    <w:p w:rsidR="00533AFA" w:rsidRDefault="00533AFA" w:rsidP="00533AFA">
      <w:pPr>
        <w:rPr>
          <w:sz w:val="24"/>
          <w:szCs w:val="24"/>
          <w:lang w:val="ru-RU"/>
        </w:rPr>
      </w:pPr>
      <w:r w:rsidRPr="00A91596">
        <w:rPr>
          <w:sz w:val="24"/>
          <w:szCs w:val="24"/>
          <w:lang w:val="ru-RU"/>
        </w:rPr>
        <w:t>Процесс организации питания в М</w:t>
      </w:r>
      <w:r>
        <w:rPr>
          <w:sz w:val="24"/>
          <w:szCs w:val="24"/>
          <w:lang w:val="ru-RU"/>
        </w:rPr>
        <w:t>БДОУ «Д/С №4</w:t>
      </w:r>
      <w:r w:rsidRPr="00A91596">
        <w:rPr>
          <w:sz w:val="24"/>
          <w:szCs w:val="24"/>
          <w:lang w:val="ru-RU"/>
        </w:rPr>
        <w:t xml:space="preserve">» соответствует Санитарно-эпидемиологическим правилам и нормативам СанПиН 2.3/2.4.3590-20 "Санитарно-эпидемиологические требования к организации общественного питания населения". </w:t>
      </w:r>
    </w:p>
    <w:p w:rsidR="00533AFA" w:rsidRPr="00A91596" w:rsidRDefault="00533AFA" w:rsidP="00533AFA">
      <w:pPr>
        <w:rPr>
          <w:sz w:val="24"/>
          <w:szCs w:val="24"/>
          <w:lang w:val="ru-RU"/>
        </w:rPr>
      </w:pPr>
      <w:r w:rsidRPr="00A91596">
        <w:rPr>
          <w:sz w:val="24"/>
          <w:szCs w:val="24"/>
          <w:lang w:val="ru-RU"/>
        </w:rPr>
        <w:t>Если детское меню составлено правильно, то ребенок реже болеет, меньше подвержен заражению вирусами, лучше чувствует себя и готов обучаться и играть. При распределении времени приема пищи учитывается возраст детей и время, в течение которого ребенок посещает детский сад</w:t>
      </w:r>
      <w:r>
        <w:rPr>
          <w:sz w:val="24"/>
          <w:szCs w:val="24"/>
          <w:lang w:val="ru-RU"/>
        </w:rPr>
        <w:t>.</w:t>
      </w:r>
    </w:p>
    <w:p w:rsidR="00533AFA" w:rsidRDefault="00533AFA" w:rsidP="00533AFA">
      <w:pPr>
        <w:spacing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42F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Мероприятия, проводимые в отчетном году:</w:t>
      </w:r>
    </w:p>
    <w:p w:rsidR="00533AFA" w:rsidRPr="008842FA" w:rsidRDefault="00533AFA" w:rsidP="00533AFA">
      <w:pPr>
        <w:spacing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42FA">
        <w:rPr>
          <w:rFonts w:ascii="Times New Roman" w:hAnsi="Times New Roman" w:cs="Times New Roman"/>
          <w:sz w:val="24"/>
          <w:szCs w:val="24"/>
          <w:lang w:val="ru-RU"/>
        </w:rPr>
        <w:t>Консультация для педагогов: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42FA">
        <w:rPr>
          <w:rFonts w:ascii="Times New Roman" w:hAnsi="Times New Roman" w:cs="Times New Roman"/>
          <w:sz w:val="24"/>
          <w:szCs w:val="24"/>
          <w:lang w:val="ru-RU"/>
        </w:rPr>
        <w:t>«Организация питания детей и формирование эстетических навыков приема пищи. Культура поведения за столом»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3AFA" w:rsidRPr="008842FA" w:rsidRDefault="00533AFA" w:rsidP="00533AF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42FA">
        <w:rPr>
          <w:rFonts w:ascii="Times New Roman" w:hAnsi="Times New Roman" w:cs="Times New Roman"/>
          <w:sz w:val="24"/>
          <w:szCs w:val="24"/>
          <w:lang w:val="ru-RU"/>
        </w:rPr>
        <w:t>Консультация для младших воспитателей: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42FA">
        <w:rPr>
          <w:rFonts w:ascii="Times New Roman" w:hAnsi="Times New Roman" w:cs="Times New Roman"/>
          <w:sz w:val="24"/>
          <w:szCs w:val="24"/>
          <w:lang w:val="ru-RU"/>
        </w:rPr>
        <w:t>«Сервировка стола»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42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3AFA" w:rsidRPr="008842FA" w:rsidRDefault="00533AFA" w:rsidP="00533AFA">
      <w:pPr>
        <w:spacing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42FA">
        <w:rPr>
          <w:rFonts w:ascii="Times New Roman" w:hAnsi="Times New Roman" w:cs="Times New Roman"/>
          <w:sz w:val="24"/>
          <w:szCs w:val="24"/>
          <w:lang w:val="ru-RU"/>
        </w:rPr>
        <w:t>3. Вовлечение родителей в образовательный процесс:</w:t>
      </w:r>
    </w:p>
    <w:p w:rsidR="00533AFA" w:rsidRPr="008842FA" w:rsidRDefault="00533AFA" w:rsidP="00533AFA">
      <w:pPr>
        <w:spacing w:line="256" w:lineRule="auto"/>
        <w:ind w:firstLine="50"/>
        <w:rPr>
          <w:rFonts w:ascii="Times New Roman" w:hAnsi="Times New Roman" w:cs="Times New Roman"/>
          <w:sz w:val="24"/>
          <w:szCs w:val="24"/>
          <w:lang w:val="ru-RU"/>
        </w:rPr>
      </w:pPr>
      <w:r w:rsidRPr="008842FA">
        <w:rPr>
          <w:rFonts w:ascii="Times New Roman" w:hAnsi="Times New Roman" w:cs="Times New Roman"/>
          <w:sz w:val="24"/>
          <w:szCs w:val="24"/>
          <w:lang w:val="ru-RU"/>
        </w:rPr>
        <w:t>Консультация для  родителей: «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 питания детей дома».</w:t>
      </w:r>
    </w:p>
    <w:p w:rsidR="00533AFA" w:rsidRDefault="00533AFA" w:rsidP="00533AF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842FA">
        <w:rPr>
          <w:rFonts w:ascii="Times New Roman" w:hAnsi="Times New Roman" w:cs="Times New Roman"/>
          <w:sz w:val="24"/>
          <w:szCs w:val="24"/>
          <w:lang w:val="ru-RU"/>
        </w:rPr>
        <w:t>Анкетирование для родителей «Удовлетворяет ли вас питание в ДОУ?»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64D1" w:rsidRPr="00533AFA" w:rsidRDefault="00533AFA" w:rsidP="00533AF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842FA">
        <w:rPr>
          <w:rFonts w:ascii="Times New Roman" w:hAnsi="Times New Roman" w:cs="Times New Roman"/>
          <w:sz w:val="24"/>
          <w:szCs w:val="24"/>
          <w:lang w:val="ru-RU"/>
        </w:rPr>
        <w:t>Результатом является отсутствие зафиксированных случаев отравления дет</w:t>
      </w:r>
      <w:r w:rsidR="00013049">
        <w:rPr>
          <w:rFonts w:ascii="Times New Roman" w:hAnsi="Times New Roman" w:cs="Times New Roman"/>
          <w:sz w:val="24"/>
          <w:szCs w:val="24"/>
          <w:lang w:val="ru-RU"/>
        </w:rPr>
        <w:t>ей в детском саду в течение 2023-2024</w:t>
      </w:r>
      <w:r w:rsidRPr="00E90E74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года.</w:t>
      </w:r>
    </w:p>
    <w:p w:rsidR="00AA64D1" w:rsidRPr="00C82D94" w:rsidRDefault="0084596C" w:rsidP="00B00F85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6E4F96">
        <w:rPr>
          <w:rFonts w:cstheme="minorHAnsi"/>
          <w:b/>
          <w:sz w:val="24"/>
          <w:szCs w:val="24"/>
          <w:lang w:val="ru-RU"/>
        </w:rPr>
        <w:t>Адаптация</w:t>
      </w:r>
      <w:r w:rsidR="00AA64D1" w:rsidRPr="006E4F96">
        <w:rPr>
          <w:rFonts w:cstheme="minorHAnsi"/>
          <w:b/>
          <w:sz w:val="24"/>
          <w:szCs w:val="24"/>
          <w:lang w:val="ru-RU"/>
        </w:rPr>
        <w:t xml:space="preserve"> детей к условиям ДОУ</w:t>
      </w:r>
      <w:r w:rsidR="00C82D94">
        <w:rPr>
          <w:rFonts w:cstheme="minorHAnsi"/>
          <w:b/>
          <w:sz w:val="24"/>
          <w:szCs w:val="24"/>
          <w:lang w:val="ru-RU"/>
        </w:rPr>
        <w:t>.</w:t>
      </w:r>
    </w:p>
    <w:p w:rsidR="001B6D39" w:rsidRPr="00013049" w:rsidRDefault="0084593B" w:rsidP="0001304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0D0B">
        <w:rPr>
          <w:rFonts w:ascii="Times New Roman" w:hAnsi="Times New Roman" w:cs="Times New Roman"/>
          <w:sz w:val="24"/>
          <w:szCs w:val="24"/>
          <w:lang w:val="ru-RU"/>
        </w:rPr>
        <w:t>Педагог-психолог Бугаева З.А.</w:t>
      </w:r>
      <w:r w:rsidR="001B6D39" w:rsidRPr="00200D0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200D0B">
        <w:rPr>
          <w:rFonts w:ascii="Times New Roman" w:hAnsi="Times New Roman" w:cs="Times New Roman"/>
          <w:sz w:val="24"/>
          <w:szCs w:val="24"/>
          <w:lang w:val="ru-RU"/>
        </w:rPr>
        <w:t>овместно с воспитателями младшей</w:t>
      </w:r>
      <w:r w:rsidR="001B6D39" w:rsidRPr="00200D0B"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 w:rsidRPr="00200D0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B6D39" w:rsidRPr="00200D0B">
        <w:rPr>
          <w:rFonts w:ascii="Times New Roman" w:hAnsi="Times New Roman" w:cs="Times New Roman"/>
          <w:sz w:val="24"/>
          <w:szCs w:val="24"/>
          <w:lang w:val="ru-RU"/>
        </w:rPr>
        <w:t xml:space="preserve"> и медсестрой </w:t>
      </w:r>
      <w:proofErr w:type="spellStart"/>
      <w:r w:rsidR="00013049">
        <w:rPr>
          <w:rFonts w:ascii="Times New Roman" w:hAnsi="Times New Roman" w:cs="Times New Roman"/>
          <w:sz w:val="24"/>
          <w:szCs w:val="24"/>
          <w:lang w:val="ru-RU"/>
        </w:rPr>
        <w:t>Кадиевой</w:t>
      </w:r>
      <w:proofErr w:type="spellEnd"/>
      <w:r w:rsidR="00013049">
        <w:rPr>
          <w:rFonts w:ascii="Times New Roman" w:hAnsi="Times New Roman" w:cs="Times New Roman"/>
          <w:sz w:val="24"/>
          <w:szCs w:val="24"/>
          <w:lang w:val="ru-RU"/>
        </w:rPr>
        <w:t xml:space="preserve"> Н.Х. </w:t>
      </w:r>
      <w:r w:rsidR="001B6D39" w:rsidRPr="00200D0B">
        <w:rPr>
          <w:rFonts w:ascii="Times New Roman" w:hAnsi="Times New Roman" w:cs="Times New Roman"/>
          <w:sz w:val="24"/>
          <w:szCs w:val="24"/>
          <w:lang w:val="ru-RU"/>
        </w:rPr>
        <w:t>вели целенаправленную организацию адаптационного</w:t>
      </w:r>
      <w:r w:rsidR="00013049">
        <w:rPr>
          <w:rFonts w:ascii="Times New Roman" w:hAnsi="Times New Roman" w:cs="Times New Roman"/>
          <w:sz w:val="24"/>
          <w:szCs w:val="24"/>
          <w:lang w:val="ru-RU"/>
        </w:rPr>
        <w:t xml:space="preserve"> периода вновь прибывших </w:t>
      </w:r>
      <w:r w:rsidR="0001304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детей: </w:t>
      </w:r>
      <w:r w:rsidR="001B6D39" w:rsidRPr="00DE407E">
        <w:rPr>
          <w:sz w:val="24"/>
          <w:szCs w:val="24"/>
          <w:lang w:val="ru-RU"/>
        </w:rPr>
        <w:t>устанавливала контакт с родителями новичков; интересовались условиями их развития в семье; давали практические рекомендации;</w:t>
      </w:r>
      <w:r w:rsidR="00013049">
        <w:rPr>
          <w:sz w:val="24"/>
          <w:szCs w:val="24"/>
          <w:lang w:val="ru-RU"/>
        </w:rPr>
        <w:t xml:space="preserve"> </w:t>
      </w:r>
      <w:r w:rsidR="001B6D39" w:rsidRPr="00DE407E">
        <w:rPr>
          <w:sz w:val="24"/>
          <w:szCs w:val="24"/>
          <w:lang w:val="ru-RU"/>
        </w:rPr>
        <w:t xml:space="preserve">вели наблюдения в адаптационной группе. </w:t>
      </w:r>
    </w:p>
    <w:p w:rsidR="001B6D39" w:rsidRPr="00200D0B" w:rsidRDefault="001B6D39" w:rsidP="0084593B">
      <w:pPr>
        <w:tabs>
          <w:tab w:val="left" w:pos="709"/>
        </w:tabs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00D0B">
        <w:rPr>
          <w:rFonts w:ascii="Times New Roman" w:hAnsi="Times New Roman" w:cs="Times New Roman"/>
          <w:sz w:val="24"/>
          <w:szCs w:val="24"/>
          <w:lang w:val="ru-RU"/>
        </w:rPr>
        <w:t>Численность детей а</w:t>
      </w:r>
      <w:r w:rsidR="00A7048D">
        <w:rPr>
          <w:rFonts w:ascii="Times New Roman" w:hAnsi="Times New Roman" w:cs="Times New Roman"/>
          <w:sz w:val="24"/>
          <w:szCs w:val="24"/>
          <w:lang w:val="ru-RU"/>
        </w:rPr>
        <w:t xml:space="preserve">даптационной группы составило 52 </w:t>
      </w:r>
      <w:r w:rsidR="0084593B" w:rsidRPr="00200D0B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воспитанника</w:t>
      </w:r>
      <w:r w:rsidRPr="00200D0B">
        <w:rPr>
          <w:rFonts w:ascii="Times New Roman" w:hAnsi="Times New Roman" w:cs="Times New Roman"/>
          <w:sz w:val="24"/>
          <w:szCs w:val="24"/>
          <w:lang w:val="ru-RU"/>
        </w:rPr>
        <w:t>. Пр</w:t>
      </w:r>
      <w:r w:rsidR="00A7048D">
        <w:rPr>
          <w:rFonts w:ascii="Times New Roman" w:hAnsi="Times New Roman" w:cs="Times New Roman"/>
          <w:sz w:val="24"/>
          <w:szCs w:val="24"/>
          <w:lang w:val="ru-RU"/>
        </w:rPr>
        <w:t>оцесс зачисления детей в младшие группы</w:t>
      </w:r>
      <w:r w:rsidRPr="00200D0B">
        <w:rPr>
          <w:rFonts w:ascii="Times New Roman" w:hAnsi="Times New Roman" w:cs="Times New Roman"/>
          <w:sz w:val="24"/>
          <w:szCs w:val="24"/>
          <w:lang w:val="ru-RU"/>
        </w:rPr>
        <w:t xml:space="preserve"> был постепенным. В рамках работы по психологическому сопровождению процесса адаптации с родителями, поступающих в ДОУ детей была проведена подготовительная работа. На этапе приёма детей осуществлялась текущая диагностика хода адаптационного процесса через систематические наблюдения за эмоциональным состоянием детей. Психолого-педагогическое сопровождение было направлено на организацию мероприятий по профилактике </w:t>
      </w:r>
      <w:proofErr w:type="spellStart"/>
      <w:r w:rsidRPr="00200D0B">
        <w:rPr>
          <w:rFonts w:ascii="Times New Roman" w:hAnsi="Times New Roman" w:cs="Times New Roman"/>
          <w:sz w:val="24"/>
          <w:szCs w:val="24"/>
          <w:lang w:val="ru-RU"/>
        </w:rPr>
        <w:t>дезадаптации</w:t>
      </w:r>
      <w:proofErr w:type="spellEnd"/>
      <w:r w:rsidRPr="00200D0B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в группе. Игры и упражнения, составляющие основу занятий, способствовали снятию психоэмоционального напряжения, снижению импульсивности, тревоги, совершенствованию коммуникативных, игровых и двигательных навыков, развитию познавательных процессов. Течение адаптации у детей происходило по-разному. </w:t>
      </w:r>
      <w:r w:rsidRPr="00200D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проведенных мероприятий и наблюдений можно сделать следующие выводы о процессе адаптации детей к ДОУ:</w:t>
      </w:r>
      <w:r w:rsidRPr="00200D0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76D86" w:rsidRDefault="001B6D39" w:rsidP="00376D8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76D86">
        <w:rPr>
          <w:rFonts w:ascii="Times New Roman" w:hAnsi="Times New Roman" w:cs="Times New Roman"/>
          <w:b/>
          <w:bCs/>
          <w:sz w:val="24"/>
          <w:szCs w:val="24"/>
        </w:rPr>
        <w:t>Итоги</w:t>
      </w:r>
      <w:proofErr w:type="spellEnd"/>
      <w:r w:rsidRPr="00376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D86">
        <w:rPr>
          <w:rFonts w:ascii="Times New Roman" w:hAnsi="Times New Roman" w:cs="Times New Roman"/>
          <w:b/>
          <w:bCs/>
          <w:sz w:val="24"/>
          <w:szCs w:val="24"/>
        </w:rPr>
        <w:t>адаптационного</w:t>
      </w:r>
      <w:proofErr w:type="spellEnd"/>
      <w:r w:rsidRPr="00376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D86">
        <w:rPr>
          <w:rFonts w:ascii="Times New Roman" w:hAnsi="Times New Roman" w:cs="Times New Roman"/>
          <w:b/>
          <w:bCs/>
          <w:sz w:val="24"/>
          <w:szCs w:val="24"/>
        </w:rPr>
        <w:t>периода</w:t>
      </w:r>
      <w:proofErr w:type="spellEnd"/>
      <w:r w:rsidRPr="00376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D8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B6D39" w:rsidRPr="00376D86" w:rsidRDefault="00376D86" w:rsidP="00376D86">
      <w:pPr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Таблица 4</w:t>
      </w:r>
      <w:r w:rsidRPr="00376D86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5"/>
        <w:gridCol w:w="1617"/>
        <w:gridCol w:w="1435"/>
        <w:gridCol w:w="2687"/>
        <w:gridCol w:w="998"/>
      </w:tblGrid>
      <w:tr w:rsidR="001B6D39" w:rsidRPr="00200D0B" w:rsidTr="006B77DF">
        <w:trPr>
          <w:trHeight w:val="336"/>
        </w:trPr>
        <w:tc>
          <w:tcPr>
            <w:tcW w:w="2335" w:type="dxa"/>
            <w:vMerge w:val="restart"/>
            <w:shd w:val="clear" w:color="auto" w:fill="auto"/>
          </w:tcPr>
          <w:p w:rsidR="001B6D39" w:rsidRPr="00200D0B" w:rsidRDefault="001B6D39" w:rsidP="006B7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617" w:type="dxa"/>
            <w:vMerge w:val="restart"/>
          </w:tcPr>
          <w:p w:rsidR="001B6D39" w:rsidRPr="00200D0B" w:rsidRDefault="001B6D39" w:rsidP="006B77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кол-во детей группы риска</w:t>
            </w:r>
          </w:p>
        </w:tc>
        <w:tc>
          <w:tcPr>
            <w:tcW w:w="5120" w:type="dxa"/>
            <w:gridSpan w:val="3"/>
            <w:shd w:val="clear" w:color="auto" w:fill="auto"/>
          </w:tcPr>
          <w:p w:rsidR="001B6D39" w:rsidRPr="00200D0B" w:rsidRDefault="001B6D39" w:rsidP="006B7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proofErr w:type="spellEnd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D39" w:rsidRPr="00200D0B" w:rsidTr="006B77DF">
        <w:trPr>
          <w:trHeight w:val="298"/>
        </w:trPr>
        <w:tc>
          <w:tcPr>
            <w:tcW w:w="2335" w:type="dxa"/>
            <w:vMerge/>
            <w:shd w:val="clear" w:color="auto" w:fill="auto"/>
          </w:tcPr>
          <w:p w:rsidR="001B6D39" w:rsidRPr="00200D0B" w:rsidRDefault="001B6D39" w:rsidP="006B7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1B6D39" w:rsidRPr="00200D0B" w:rsidRDefault="001B6D39" w:rsidP="006B7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1B6D39" w:rsidRPr="00200D0B" w:rsidRDefault="001B6D39" w:rsidP="006B77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1B6D39" w:rsidRPr="00200D0B" w:rsidRDefault="001B6D39" w:rsidP="006B77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20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1B6D39" w:rsidRPr="00200D0B" w:rsidRDefault="001B6D39" w:rsidP="006B7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Тяжелая</w:t>
            </w:r>
            <w:proofErr w:type="spellEnd"/>
          </w:p>
        </w:tc>
      </w:tr>
      <w:tr w:rsidR="001B6D39" w:rsidRPr="00200D0B" w:rsidTr="006B77DF">
        <w:trPr>
          <w:trHeight w:val="321"/>
        </w:trPr>
        <w:tc>
          <w:tcPr>
            <w:tcW w:w="2335" w:type="dxa"/>
            <w:shd w:val="clear" w:color="auto" w:fill="auto"/>
          </w:tcPr>
          <w:p w:rsidR="001B6D39" w:rsidRPr="00200D0B" w:rsidRDefault="00326470" w:rsidP="006B7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spellEnd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«А»</w:t>
            </w:r>
            <w:r w:rsidR="001B6D39" w:rsidRPr="0020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D39" w:rsidRPr="00200D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617" w:type="dxa"/>
          </w:tcPr>
          <w:p w:rsidR="001B6D39" w:rsidRPr="00200D0B" w:rsidRDefault="00326470" w:rsidP="0032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35" w:type="dxa"/>
            <w:shd w:val="clear" w:color="auto" w:fill="auto"/>
          </w:tcPr>
          <w:p w:rsidR="001B6D39" w:rsidRPr="006000F0" w:rsidRDefault="00867FF9" w:rsidP="0032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87" w:type="dxa"/>
            <w:shd w:val="clear" w:color="auto" w:fill="auto"/>
          </w:tcPr>
          <w:p w:rsidR="001B6D39" w:rsidRPr="00200D0B" w:rsidRDefault="006000F0" w:rsidP="0032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1B6D39" w:rsidRPr="00200D0B" w:rsidRDefault="001B6D39" w:rsidP="0032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0F0" w:rsidRPr="00200D0B" w:rsidTr="006B77DF">
        <w:trPr>
          <w:trHeight w:val="321"/>
        </w:trPr>
        <w:tc>
          <w:tcPr>
            <w:tcW w:w="2335" w:type="dxa"/>
            <w:shd w:val="clear" w:color="auto" w:fill="auto"/>
          </w:tcPr>
          <w:p w:rsidR="006000F0" w:rsidRPr="00200D0B" w:rsidRDefault="006000F0" w:rsidP="006B7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spellEnd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«Б»</w:t>
            </w:r>
            <w:r w:rsidRPr="0020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D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617" w:type="dxa"/>
          </w:tcPr>
          <w:p w:rsidR="006000F0" w:rsidRPr="006000F0" w:rsidRDefault="006000F0" w:rsidP="0032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35" w:type="dxa"/>
            <w:shd w:val="clear" w:color="auto" w:fill="auto"/>
          </w:tcPr>
          <w:p w:rsidR="006000F0" w:rsidRPr="006000F0" w:rsidRDefault="00867FF9" w:rsidP="0032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87" w:type="dxa"/>
            <w:shd w:val="clear" w:color="auto" w:fill="auto"/>
          </w:tcPr>
          <w:p w:rsidR="006000F0" w:rsidRPr="00200D0B" w:rsidRDefault="006000F0" w:rsidP="0032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:rsidR="006000F0" w:rsidRPr="006000F0" w:rsidRDefault="006000F0" w:rsidP="0032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B6D39" w:rsidRPr="00200D0B" w:rsidTr="006B77DF">
        <w:trPr>
          <w:trHeight w:val="321"/>
        </w:trPr>
        <w:tc>
          <w:tcPr>
            <w:tcW w:w="2335" w:type="dxa"/>
            <w:shd w:val="clear" w:color="auto" w:fill="auto"/>
          </w:tcPr>
          <w:p w:rsidR="001B6D39" w:rsidRPr="00200D0B" w:rsidRDefault="001B6D39" w:rsidP="006B7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D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17" w:type="dxa"/>
          </w:tcPr>
          <w:p w:rsidR="001B6D39" w:rsidRPr="00200D0B" w:rsidRDefault="006000F0" w:rsidP="00326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1435" w:type="dxa"/>
            <w:shd w:val="clear" w:color="auto" w:fill="auto"/>
          </w:tcPr>
          <w:p w:rsidR="001B6D39" w:rsidRPr="00200D0B" w:rsidRDefault="00867FF9" w:rsidP="00326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2687" w:type="dxa"/>
            <w:shd w:val="clear" w:color="auto" w:fill="auto"/>
          </w:tcPr>
          <w:p w:rsidR="001B6D39" w:rsidRPr="00200D0B" w:rsidRDefault="006000F0" w:rsidP="00326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8" w:type="dxa"/>
            <w:shd w:val="clear" w:color="auto" w:fill="auto"/>
          </w:tcPr>
          <w:p w:rsidR="001B6D39" w:rsidRPr="00200D0B" w:rsidRDefault="006000F0" w:rsidP="00326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1B6D39" w:rsidRPr="00200D0B" w:rsidRDefault="001B6D39" w:rsidP="001B6D3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00D0B">
        <w:rPr>
          <w:rFonts w:ascii="Times New Roman" w:hAnsi="Times New Roman" w:cs="Times New Roman"/>
          <w:b/>
          <w:color w:val="000000"/>
          <w:sz w:val="24"/>
          <w:szCs w:val="24"/>
        </w:rPr>
        <w:t>Таким</w:t>
      </w:r>
      <w:proofErr w:type="spellEnd"/>
      <w:r w:rsidRPr="00200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0D0B">
        <w:rPr>
          <w:rFonts w:ascii="Times New Roman" w:hAnsi="Times New Roman" w:cs="Times New Roman"/>
          <w:b/>
          <w:color w:val="000000"/>
          <w:sz w:val="24"/>
          <w:szCs w:val="24"/>
        </w:rPr>
        <w:t>образом</w:t>
      </w:r>
      <w:proofErr w:type="spellEnd"/>
      <w:r w:rsidRPr="00200D0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6D39" w:rsidRPr="00200D0B" w:rsidRDefault="00CE23EC" w:rsidP="001B6D3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41</w:t>
      </w:r>
      <w:r w:rsidR="001B6D39" w:rsidRPr="00200D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адаптировались в легкой форме, т.е. эти дети почти не болели, быстро приспособились к коллективу, режиму дня и порядку детского сада. У детей преобладает устойчиво-спокойное эмоциональное состояние, он активно конта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ктирует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детьми; 9</w:t>
      </w:r>
      <w:r w:rsidR="001B6D39" w:rsidRPr="00200D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адаптировались в степени средней тяжести: у них наблюдались признаки психического стресса: страх, упрямство, плаксивость, капризность. Но по истечению 2 месяцев поведение у них нормализовалось и самочувствие улучшилось. Эмоциональное состояние детей нестабильно. Но при поддержке взрослого дети стали легко отвлекаться и проявлять познавательную активность. 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двоих </w:t>
      </w:r>
      <w:r w:rsidR="001B6D39" w:rsidRPr="00200D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адаптационный период очень тяжелый. Связано это с сильной привязанностью к маме, частыми заболеваниями, особенностями нервной системы, неподготовленность к режимным моментам детского сада, отсутствие единства требований в воспитании ребенка.</w:t>
      </w:r>
    </w:p>
    <w:p w:rsidR="001B6D39" w:rsidRPr="00200D0B" w:rsidRDefault="001B6D39" w:rsidP="001B6D3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D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большинства детей эмоциональное состояние стабильное, во взаимоотношениях </w:t>
      </w:r>
      <w:proofErr w:type="gramStart"/>
      <w:r w:rsidRPr="00200D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200D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</w:p>
    <w:p w:rsidR="001B6D39" w:rsidRPr="00200D0B" w:rsidRDefault="001B6D39" w:rsidP="001B6D3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0D0B">
        <w:rPr>
          <w:rFonts w:ascii="Times New Roman" w:hAnsi="Times New Roman" w:cs="Times New Roman"/>
          <w:sz w:val="24"/>
          <w:szCs w:val="24"/>
          <w:lang w:val="ru-RU"/>
        </w:rPr>
        <w:t>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1B6D39" w:rsidRPr="00200D0B" w:rsidRDefault="0065092D" w:rsidP="006509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00D0B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П</w:t>
      </w:r>
      <w:r w:rsidR="001B6D39" w:rsidRPr="00200D0B">
        <w:rPr>
          <w:rFonts w:ascii="Times New Roman" w:hAnsi="Times New Roman" w:cs="Times New Roman"/>
          <w:sz w:val="24"/>
          <w:szCs w:val="24"/>
          <w:lang w:val="ru-RU"/>
        </w:rPr>
        <w:t xml:space="preserve">роведены родительские </w:t>
      </w:r>
      <w:r w:rsidRPr="00200D0B">
        <w:rPr>
          <w:rFonts w:ascii="Times New Roman" w:hAnsi="Times New Roman" w:cs="Times New Roman"/>
          <w:sz w:val="24"/>
          <w:szCs w:val="24"/>
          <w:lang w:val="ru-RU"/>
        </w:rPr>
        <w:t>собрания,</w:t>
      </w:r>
      <w:r w:rsidR="001B6D39" w:rsidRPr="00200D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0D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где выступал педагог-психолог и проконсультировал родителей. </w:t>
      </w:r>
      <w:r w:rsidR="00275FD4">
        <w:rPr>
          <w:sz w:val="24"/>
          <w:szCs w:val="24"/>
          <w:lang w:val="ru-RU"/>
        </w:rPr>
        <w:t>Размещена</w:t>
      </w:r>
      <w:r w:rsidR="001B6D39" w:rsidRPr="00200D0B">
        <w:rPr>
          <w:sz w:val="24"/>
          <w:szCs w:val="24"/>
          <w:lang w:val="ru-RU"/>
        </w:rPr>
        <w:t xml:space="preserve"> актуальная ин</w:t>
      </w:r>
      <w:r w:rsidR="00CE23EC">
        <w:rPr>
          <w:sz w:val="24"/>
          <w:szCs w:val="24"/>
          <w:lang w:val="ru-RU"/>
        </w:rPr>
        <w:t>формация в приемной. Воспитателями младших групп были  созданы</w:t>
      </w:r>
      <w:r w:rsidR="00CE23EC" w:rsidRPr="00CE23EC">
        <w:rPr>
          <w:sz w:val="24"/>
          <w:szCs w:val="24"/>
          <w:lang w:val="ru-RU"/>
        </w:rPr>
        <w:t xml:space="preserve"> </w:t>
      </w:r>
      <w:r w:rsidR="00CE23EC">
        <w:rPr>
          <w:sz w:val="24"/>
          <w:szCs w:val="24"/>
          <w:lang w:val="ru-RU"/>
        </w:rPr>
        <w:t xml:space="preserve">чат родительских групп в </w:t>
      </w:r>
      <w:proofErr w:type="spellStart"/>
      <w:r w:rsidR="00CE23EC">
        <w:rPr>
          <w:sz w:val="24"/>
          <w:szCs w:val="24"/>
        </w:rPr>
        <w:t>WhatsApp</w:t>
      </w:r>
      <w:proofErr w:type="spellEnd"/>
      <w:r w:rsidR="001B6D39" w:rsidRPr="00200D0B">
        <w:rPr>
          <w:sz w:val="24"/>
          <w:szCs w:val="24"/>
          <w:lang w:val="ru-RU"/>
        </w:rPr>
        <w:t xml:space="preserve">, где размещены все важные объявления, </w:t>
      </w:r>
      <w:r w:rsidR="001B6D39" w:rsidRPr="00200D0B">
        <w:rPr>
          <w:color w:val="111111"/>
          <w:sz w:val="24"/>
          <w:szCs w:val="24"/>
          <w:lang w:val="ru-RU"/>
        </w:rPr>
        <w:t>консультации по адаптацию.</w:t>
      </w:r>
    </w:p>
    <w:p w:rsidR="001B6D39" w:rsidRPr="001725D8" w:rsidRDefault="001B6D39" w:rsidP="001725D8">
      <w:pPr>
        <w:pStyle w:val="aa"/>
        <w:rPr>
          <w:sz w:val="24"/>
          <w:szCs w:val="24"/>
          <w:lang w:val="ru-RU"/>
        </w:rPr>
      </w:pPr>
      <w:r w:rsidRPr="001725D8">
        <w:rPr>
          <w:sz w:val="24"/>
          <w:szCs w:val="24"/>
          <w:lang w:val="ru-RU"/>
        </w:rPr>
        <w:t>Рекомендовано:</w:t>
      </w:r>
    </w:p>
    <w:p w:rsidR="001B6D39" w:rsidRPr="001725D8" w:rsidRDefault="001B6D39" w:rsidP="001725D8">
      <w:pPr>
        <w:pStyle w:val="aa"/>
        <w:rPr>
          <w:sz w:val="24"/>
          <w:szCs w:val="24"/>
          <w:lang w:val="ru-RU"/>
        </w:rPr>
      </w:pPr>
      <w:r w:rsidRPr="001725D8">
        <w:rPr>
          <w:sz w:val="24"/>
          <w:szCs w:val="24"/>
          <w:lang w:val="ru-RU"/>
        </w:rPr>
        <w:t>1.Медсестре ежедневно проводить утренний фильтр в младших группах.</w:t>
      </w:r>
    </w:p>
    <w:p w:rsidR="001B6D39" w:rsidRPr="001725D8" w:rsidRDefault="001B6D39" w:rsidP="001725D8">
      <w:pPr>
        <w:pStyle w:val="aa"/>
        <w:rPr>
          <w:sz w:val="24"/>
          <w:szCs w:val="24"/>
          <w:lang w:val="ru-RU"/>
        </w:rPr>
      </w:pPr>
      <w:r w:rsidRPr="001725D8">
        <w:rPr>
          <w:sz w:val="24"/>
          <w:szCs w:val="24"/>
          <w:lang w:val="ru-RU"/>
        </w:rPr>
        <w:t>2.Воспитателям проводить музыкотерапию во время проведения режимных моментов для снятия напряжения.</w:t>
      </w:r>
    </w:p>
    <w:p w:rsidR="00AA4F7B" w:rsidRPr="003E7148" w:rsidRDefault="001B6D39" w:rsidP="003E7148">
      <w:pPr>
        <w:pStyle w:val="aa"/>
        <w:rPr>
          <w:sz w:val="24"/>
          <w:szCs w:val="24"/>
          <w:lang w:val="ru-RU"/>
        </w:rPr>
      </w:pPr>
      <w:r w:rsidRPr="001725D8">
        <w:rPr>
          <w:sz w:val="24"/>
          <w:szCs w:val="24"/>
          <w:lang w:val="ru-RU"/>
        </w:rPr>
        <w:t>3.Продолжать активную работу с родителями воспит</w:t>
      </w:r>
      <w:r w:rsidR="00D13522" w:rsidRPr="001725D8">
        <w:rPr>
          <w:sz w:val="24"/>
          <w:szCs w:val="24"/>
          <w:lang w:val="ru-RU"/>
        </w:rPr>
        <w:t>ателям, психологу Бугаеву З.А.</w:t>
      </w:r>
      <w:r w:rsidR="003E7148">
        <w:rPr>
          <w:sz w:val="24"/>
          <w:szCs w:val="24"/>
          <w:lang w:val="ru-RU"/>
        </w:rPr>
        <w:t xml:space="preserve">     </w:t>
      </w:r>
    </w:p>
    <w:p w:rsidR="00AA4F7B" w:rsidRDefault="006E4F96" w:rsidP="004331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="009D58A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AA4F7B" w:rsidRPr="006E4F96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предметной образовательной среды и матер</w:t>
      </w:r>
      <w:r w:rsidR="0014787C" w:rsidRPr="006E4F96">
        <w:rPr>
          <w:rFonts w:cstheme="minorHAnsi"/>
          <w:b/>
          <w:bCs/>
          <w:color w:val="000000"/>
          <w:sz w:val="24"/>
          <w:szCs w:val="24"/>
          <w:lang w:val="ru-RU"/>
        </w:rPr>
        <w:t>иальное оснащение детского сада.</w:t>
      </w:r>
    </w:p>
    <w:p w:rsidR="00376D86" w:rsidRPr="00376D86" w:rsidRDefault="00376D86" w:rsidP="00376D86">
      <w:pPr>
        <w:pStyle w:val="a3"/>
        <w:ind w:left="1080"/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 xml:space="preserve">Таблица 5 </w:t>
      </w:r>
    </w:p>
    <w:tbl>
      <w:tblPr>
        <w:tblW w:w="95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084"/>
      </w:tblGrid>
      <w:tr w:rsidR="00662A45" w:rsidRPr="00012227" w:rsidTr="003D6B9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012227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012227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Оснащение</w:t>
            </w:r>
          </w:p>
        </w:tc>
      </w:tr>
      <w:tr w:rsidR="00662A45" w:rsidRPr="00AA6834" w:rsidTr="003D6B9C">
        <w:tc>
          <w:tcPr>
            <w:tcW w:w="24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012227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Специальные</w:t>
            </w:r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помещения,</w:t>
            </w:r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оборудованные</w:t>
            </w:r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определенных</w:t>
            </w:r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видов</w:t>
            </w:r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(музыкальной,</w:t>
            </w:r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оздоровительной,</w:t>
            </w:r>
            <w:r w:rsidRPr="00012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познавательной 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012227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2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Физкультурный зал укомплектован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отсутствует. В группах организованы уголки: дидактический материал, контейнеры для спортивного инвентаря, обручи разного диаметра, кегли, мячи разного диаметра, скакалки,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массажные коврики.</w:t>
            </w:r>
          </w:p>
        </w:tc>
      </w:tr>
      <w:tr w:rsidR="00662A45" w:rsidRPr="00AA6834" w:rsidTr="003D6B9C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012227" w:rsidRDefault="00662A45" w:rsidP="006B77D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012227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2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зал укомплектован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отсутствует. В группах организованы уголки: ширма для кукольного театра, музыкальные инструменты, костюмы, аудиовизуальные пособия.</w:t>
            </w:r>
          </w:p>
        </w:tc>
      </w:tr>
      <w:tr w:rsidR="00662A45" w:rsidRPr="004269B1" w:rsidTr="003D6B9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4269B1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</w:t>
            </w:r>
            <w:r w:rsidRPr="00426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012227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тетради, альбомы.</w:t>
            </w:r>
          </w:p>
        </w:tc>
      </w:tr>
      <w:tr w:rsidR="00662A45" w:rsidRPr="00AA6834" w:rsidTr="003D6B9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4269B1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Наглядные</w:t>
            </w:r>
            <w:r w:rsidRPr="00426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пособия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012227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Плакаты, доски, иллюстрированные альбомы, гербарии, муляжи, коллекции, макеты, стенды.</w:t>
            </w:r>
          </w:p>
        </w:tc>
      </w:tr>
      <w:tr w:rsidR="00662A45" w:rsidRPr="00AA6834" w:rsidTr="003D6B9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Pr="00012227" w:rsidRDefault="00662A45" w:rsidP="006B77D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Игрушки</w:t>
            </w:r>
            <w:proofErr w:type="spellEnd"/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 w:rsidRPr="000122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</w:t>
            </w:r>
            <w:proofErr w:type="spellEnd"/>
            <w:r w:rsidRPr="000122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A45" w:rsidRDefault="00662A45" w:rsidP="006B77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младшей группе:  крупные двигатели, куклы, «орудия труда», позволяющие ребенку овладеть полноценной предметной деятельностью, а также предметы-заместители: конструкторы,  кубики.</w:t>
            </w:r>
          </w:p>
          <w:p w:rsidR="00662A45" w:rsidRDefault="00662A45" w:rsidP="006B77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средней группе: развивающие настольные игры, модели и макеты, предметы для опытно-поисковой работы (магниты, пружинки, весы).</w:t>
            </w:r>
          </w:p>
          <w:p w:rsidR="00662A45" w:rsidRDefault="00662A45" w:rsidP="006B77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старшей группе: уголки уединения, различные дворцы, уютные домики, рассчитанные на игру 2-3 детей, мозаики.</w:t>
            </w:r>
          </w:p>
          <w:p w:rsidR="00662A45" w:rsidRDefault="00662A45" w:rsidP="006B77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подготовительной группе: дорожные знаки, алфавит,  наборы развивающих игр, фигурки для счета.</w:t>
            </w:r>
          </w:p>
          <w:p w:rsidR="00662A45" w:rsidRPr="00012227" w:rsidRDefault="00662A45" w:rsidP="006B77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 всех группах для организации сюжетно-ролевых игр имеется игровая мебель, посуда, игрушки. С целью  организации игровой деятельности во время прогулок используется различный выносной материал. Для организации разных видов трудовой деятельности воспитанников имеется необходимое оборудование: детские фартуки, совки, ведерки разных размеров, лейки. </w:t>
            </w:r>
          </w:p>
        </w:tc>
      </w:tr>
    </w:tbl>
    <w:p w:rsidR="00662A45" w:rsidRDefault="00662A45" w:rsidP="00662A4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2A45" w:rsidRDefault="00662A45" w:rsidP="00662A4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6626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Программно-методический комплекс дошкольного учреждения подобран с учетом ориентации на го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сударственные требования, нормативно-правовой статус дошкольного учреждения (тип, вид, приоритетное направление), специфику педагогического и детского коллективов, определяющих возможность и целесообразность каждой программы и технологии. В детском саду достаточное методическое обеспечение по каждому направлению и образовательным областям, что обеспечивает содержательное планирование всех видов деятельности. </w:t>
      </w:r>
    </w:p>
    <w:p w:rsidR="004331C8" w:rsidRPr="00662A45" w:rsidRDefault="00662A45" w:rsidP="00662A4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отчетном году приобретено учебного материала</w:t>
      </w:r>
      <w:r w:rsidR="008F338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 ФОП ДО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(методические пособия, книги, рабочие тетради, альбомы и др.) и игрового материала (дидактические, настольно-печатные игры, игры с правилами, демонстрационно-развивающие игры, игрушки и т.д.) в соответствии с возрастными особенностями воспитанников группы.</w:t>
      </w:r>
      <w:proofErr w:type="gramEnd"/>
    </w:p>
    <w:p w:rsidR="00257B53" w:rsidRPr="00257B53" w:rsidRDefault="006E4F96" w:rsidP="00257B5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4.</w:t>
      </w:r>
      <w:r w:rsidR="00257B53">
        <w:rPr>
          <w:rFonts w:cstheme="minorHAnsi"/>
          <w:b/>
          <w:color w:val="000000"/>
          <w:sz w:val="24"/>
          <w:szCs w:val="24"/>
          <w:lang w:val="ru-RU"/>
        </w:rPr>
        <w:t xml:space="preserve">Реализация </w:t>
      </w:r>
      <w:r w:rsidR="0002779B">
        <w:rPr>
          <w:rFonts w:cstheme="minorHAnsi"/>
          <w:b/>
          <w:color w:val="000000"/>
          <w:sz w:val="24"/>
          <w:szCs w:val="24"/>
          <w:lang w:val="ru-RU"/>
        </w:rPr>
        <w:t xml:space="preserve"> ОП ДО МБДОУ «Д/С №4»</w:t>
      </w:r>
      <w:r w:rsidR="00257B53" w:rsidRPr="00257B53"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  <w:r w:rsidR="00257B53" w:rsidRPr="00257B53">
        <w:rPr>
          <w:b/>
          <w:bCs/>
          <w:color w:val="252525"/>
          <w:spacing w:val="-2"/>
          <w:sz w:val="24"/>
          <w:szCs w:val="24"/>
          <w:lang w:val="ru-RU"/>
        </w:rPr>
        <w:t>(</w:t>
      </w:r>
      <w:proofErr w:type="gramStart"/>
      <w:r w:rsidR="00257B53" w:rsidRPr="00257B53">
        <w:rPr>
          <w:b/>
          <w:bCs/>
          <w:color w:val="252525"/>
          <w:spacing w:val="-2"/>
          <w:sz w:val="24"/>
          <w:szCs w:val="24"/>
          <w:lang w:val="ru-RU"/>
        </w:rPr>
        <w:t>обновленной</w:t>
      </w:r>
      <w:proofErr w:type="gramEnd"/>
      <w:r w:rsidR="00257B53" w:rsidRPr="00257B53">
        <w:rPr>
          <w:b/>
          <w:bCs/>
          <w:color w:val="252525"/>
          <w:spacing w:val="-2"/>
          <w:sz w:val="24"/>
          <w:szCs w:val="24"/>
          <w:lang w:val="ru-RU"/>
        </w:rPr>
        <w:t xml:space="preserve"> по ФОП ДО)</w:t>
      </w:r>
    </w:p>
    <w:p w:rsidR="00257B53" w:rsidRDefault="00257B53" w:rsidP="00257B53">
      <w:pPr>
        <w:pStyle w:val="aa"/>
        <w:rPr>
          <w:sz w:val="24"/>
          <w:lang w:val="ru-RU"/>
        </w:rPr>
      </w:pPr>
      <w:r w:rsidRPr="00257B53">
        <w:rPr>
          <w:lang w:val="ru-RU"/>
        </w:rPr>
        <w:t xml:space="preserve"> В течение 202</w:t>
      </w:r>
      <w:r>
        <w:rPr>
          <w:lang w:val="ru-RU"/>
        </w:rPr>
        <w:t>3-202</w:t>
      </w:r>
      <w:r w:rsidRPr="00257B53">
        <w:rPr>
          <w:lang w:val="ru-RU"/>
        </w:rPr>
        <w:t>4 учебного года</w:t>
      </w:r>
      <w:r>
        <w:rPr>
          <w:lang w:val="ru-RU"/>
        </w:rPr>
        <w:t xml:space="preserve"> для </w:t>
      </w:r>
      <w:r>
        <w:rPr>
          <w:rFonts w:ascii="Times New Roman" w:eastAsia="Times New Roman" w:hAnsi="Times New Roman" w:cs="Times New Roman"/>
          <w:bCs/>
          <w:lang w:val="ru-RU" w:eastAsia="ru-RU"/>
        </w:rPr>
        <w:t>повышения профессиональной компетенции</w:t>
      </w:r>
      <w:r w:rsidRPr="00012586">
        <w:rPr>
          <w:rFonts w:ascii="Times New Roman" w:eastAsia="Times New Roman" w:hAnsi="Times New Roman" w:cs="Times New Roman"/>
          <w:bCs/>
          <w:lang w:val="ru-RU" w:eastAsia="ru-RU"/>
        </w:rPr>
        <w:t xml:space="preserve"> педагогических работников детского сада по реализации образовательной программы дошкольного образования МБДОУ «Д/С №4», разработанной на основе ФОП </w:t>
      </w:r>
      <w:proofErr w:type="gramStart"/>
      <w:r w:rsidRPr="00012586">
        <w:rPr>
          <w:rFonts w:ascii="Times New Roman" w:eastAsia="Times New Roman" w:hAnsi="Times New Roman" w:cs="Times New Roman"/>
          <w:bCs/>
          <w:lang w:val="ru-RU" w:eastAsia="ru-RU"/>
        </w:rPr>
        <w:t>ДО</w:t>
      </w:r>
      <w:r>
        <w:rPr>
          <w:lang w:val="ru-RU"/>
        </w:rPr>
        <w:t xml:space="preserve"> были</w:t>
      </w:r>
      <w:proofErr w:type="gramEnd"/>
      <w:r>
        <w:rPr>
          <w:lang w:val="ru-RU"/>
        </w:rPr>
        <w:t xml:space="preserve"> </w:t>
      </w:r>
      <w:r w:rsidRPr="00257B53">
        <w:rPr>
          <w:sz w:val="24"/>
          <w:lang w:val="ru-RU"/>
        </w:rPr>
        <w:t>организованы следующие мероприятия:</w:t>
      </w:r>
    </w:p>
    <w:p w:rsidR="00257B53" w:rsidRPr="00257B53" w:rsidRDefault="00257B53" w:rsidP="00257B53">
      <w:pPr>
        <w:pStyle w:val="aa"/>
        <w:rPr>
          <w:sz w:val="24"/>
          <w:lang w:val="ru-RU"/>
        </w:rPr>
      </w:pPr>
      <w:r w:rsidRPr="00257B53">
        <w:rPr>
          <w:sz w:val="24"/>
          <w:lang w:val="ru-RU"/>
        </w:rPr>
        <w:t xml:space="preserve">- </w:t>
      </w:r>
      <w:r>
        <w:rPr>
          <w:sz w:val="24"/>
          <w:lang w:val="ru-RU"/>
        </w:rPr>
        <w:t>с</w:t>
      </w:r>
      <w:r w:rsidRPr="00257B53">
        <w:rPr>
          <w:sz w:val="24"/>
          <w:lang w:val="ru-RU"/>
        </w:rPr>
        <w:t>еминар-практикум</w:t>
      </w:r>
      <w:r w:rsidR="00BC6225">
        <w:rPr>
          <w:sz w:val="24"/>
          <w:lang w:val="ru-RU"/>
        </w:rPr>
        <w:t xml:space="preserve"> для педагогов по теме </w:t>
      </w:r>
      <w:r w:rsidRPr="00257B53">
        <w:rPr>
          <w:sz w:val="24"/>
          <w:lang w:val="ru-RU"/>
        </w:rPr>
        <w:t xml:space="preserve"> «Организация образовательного процесса </w:t>
      </w:r>
      <w:r w:rsidR="00AA6834">
        <w:rPr>
          <w:sz w:val="24"/>
          <w:lang w:val="ru-RU"/>
        </w:rPr>
        <w:t>в ДОУ</w:t>
      </w:r>
      <w:r w:rsidR="00032DE6">
        <w:rPr>
          <w:sz w:val="24"/>
          <w:lang w:val="ru-RU"/>
        </w:rPr>
        <w:t xml:space="preserve"> в условиях внедрения </w:t>
      </w:r>
      <w:r w:rsidRPr="00257B53">
        <w:rPr>
          <w:sz w:val="24"/>
          <w:lang w:val="ru-RU"/>
        </w:rPr>
        <w:t xml:space="preserve"> ФОП </w:t>
      </w:r>
      <w:proofErr w:type="gramStart"/>
      <w:r w:rsidRPr="00257B53">
        <w:rPr>
          <w:sz w:val="24"/>
          <w:lang w:val="ru-RU"/>
        </w:rPr>
        <w:t>ДО</w:t>
      </w:r>
      <w:proofErr w:type="gramEnd"/>
      <w:r w:rsidRPr="00257B53">
        <w:rPr>
          <w:sz w:val="24"/>
          <w:lang w:val="ru-RU"/>
        </w:rPr>
        <w:t>»;</w:t>
      </w:r>
    </w:p>
    <w:p w:rsidR="00032DE6" w:rsidRDefault="00257B53" w:rsidP="00257B53">
      <w:pPr>
        <w:pStyle w:val="aa"/>
        <w:rPr>
          <w:rFonts w:ascii="Times New Roman" w:hAnsi="Times New Roman" w:cs="Times New Roman"/>
          <w:bCs/>
          <w:sz w:val="24"/>
          <w:lang w:val="ru-RU"/>
        </w:rPr>
      </w:pPr>
      <w:r w:rsidRPr="00257B53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lang w:val="ru-RU"/>
        </w:rPr>
        <w:t>к</w:t>
      </w:r>
      <w:r w:rsidRPr="00257B53">
        <w:rPr>
          <w:rFonts w:ascii="Times New Roman" w:hAnsi="Times New Roman" w:cs="Times New Roman"/>
          <w:bCs/>
          <w:sz w:val="24"/>
          <w:lang w:val="ru-RU"/>
        </w:rPr>
        <w:t>онсультаци</w:t>
      </w:r>
      <w:r>
        <w:rPr>
          <w:rFonts w:ascii="Times New Roman" w:hAnsi="Times New Roman" w:cs="Times New Roman"/>
          <w:bCs/>
          <w:sz w:val="24"/>
          <w:lang w:val="ru-RU"/>
        </w:rPr>
        <w:t>я</w:t>
      </w:r>
      <w:r w:rsidRPr="00257B53">
        <w:rPr>
          <w:rFonts w:ascii="Times New Roman" w:hAnsi="Times New Roman" w:cs="Times New Roman"/>
          <w:bCs/>
          <w:sz w:val="24"/>
          <w:lang w:val="ru-RU"/>
        </w:rPr>
        <w:t xml:space="preserve"> для педагогов</w:t>
      </w:r>
      <w:r w:rsidR="00032DE6">
        <w:rPr>
          <w:rFonts w:ascii="Times New Roman" w:hAnsi="Times New Roman" w:cs="Times New Roman"/>
          <w:bCs/>
          <w:sz w:val="24"/>
          <w:lang w:val="ru-RU"/>
        </w:rPr>
        <w:t>:</w:t>
      </w:r>
    </w:p>
    <w:p w:rsidR="00032DE6" w:rsidRDefault="00257B53" w:rsidP="00257B53">
      <w:pPr>
        <w:pStyle w:val="aa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257B53">
        <w:rPr>
          <w:rFonts w:ascii="Times New Roman" w:hAnsi="Times New Roman" w:cs="Times New Roman"/>
          <w:bCs/>
          <w:sz w:val="24"/>
          <w:lang w:val="ru-RU"/>
        </w:rPr>
        <w:t>«</w:t>
      </w:r>
      <w:r w:rsidRPr="00257B53">
        <w:rPr>
          <w:rFonts w:ascii="Times New Roman" w:hAnsi="Times New Roman" w:cs="Times New Roman"/>
          <w:sz w:val="24"/>
          <w:lang w:val="ru-RU"/>
        </w:rPr>
        <w:t xml:space="preserve">Изменение в дошкольном образовании в 2023 г.: ФОП </w:t>
      </w:r>
      <w:proofErr w:type="gramStart"/>
      <w:r w:rsidRPr="00257B53">
        <w:rPr>
          <w:rFonts w:ascii="Times New Roman" w:hAnsi="Times New Roman" w:cs="Times New Roman"/>
          <w:sz w:val="24"/>
          <w:lang w:val="ru-RU"/>
        </w:rPr>
        <w:t>ДО</w:t>
      </w:r>
      <w:proofErr w:type="gramEnd"/>
      <w:r w:rsidRPr="00257B53">
        <w:rPr>
          <w:rFonts w:ascii="Times New Roman" w:hAnsi="Times New Roman" w:cs="Times New Roman"/>
          <w:bCs/>
          <w:sz w:val="24"/>
          <w:lang w:val="ru-RU"/>
        </w:rPr>
        <w:t>»</w:t>
      </w:r>
      <w:r>
        <w:rPr>
          <w:rFonts w:ascii="Times New Roman" w:hAnsi="Times New Roman" w:cs="Times New Roman"/>
          <w:bCs/>
          <w:sz w:val="24"/>
          <w:lang w:val="ru-RU"/>
        </w:rPr>
        <w:t>;</w:t>
      </w:r>
      <w:r w:rsidR="00032DE6">
        <w:rPr>
          <w:rFonts w:ascii="Times New Roman" w:hAnsi="Times New Roman" w:cs="Times New Roman"/>
          <w:bCs/>
          <w:sz w:val="24"/>
          <w:lang w:val="ru-RU"/>
        </w:rPr>
        <w:t xml:space="preserve"> </w:t>
      </w:r>
    </w:p>
    <w:p w:rsidR="00257B53" w:rsidRDefault="00032DE6" w:rsidP="00257B53">
      <w:pPr>
        <w:pStyle w:val="aa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 xml:space="preserve">«Требования к развивающей предметно-пространственной среде с учетом ФОП </w:t>
      </w:r>
      <w:proofErr w:type="gramStart"/>
      <w:r>
        <w:rPr>
          <w:rFonts w:ascii="Times New Roman" w:hAnsi="Times New Roman" w:cs="Times New Roman"/>
          <w:bCs/>
          <w:sz w:val="24"/>
          <w:lang w:val="ru-RU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lang w:val="ru-RU"/>
        </w:rPr>
        <w:t xml:space="preserve"> И ФГОС ДО»</w:t>
      </w:r>
    </w:p>
    <w:p w:rsidR="00032DE6" w:rsidRDefault="00257B53" w:rsidP="00257B53">
      <w:pPr>
        <w:pStyle w:val="aa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 xml:space="preserve">- </w:t>
      </w:r>
      <w:r w:rsidR="00032DE6">
        <w:rPr>
          <w:rFonts w:ascii="Times New Roman" w:hAnsi="Times New Roman" w:cs="Times New Roman"/>
          <w:bCs/>
          <w:sz w:val="24"/>
          <w:lang w:val="ru-RU"/>
        </w:rPr>
        <w:t>консультация для родителей:</w:t>
      </w:r>
    </w:p>
    <w:p w:rsidR="00032DE6" w:rsidRDefault="00032DE6" w:rsidP="00257B53">
      <w:pPr>
        <w:pStyle w:val="aa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>«Что такое федеральная образовательная программа дошкольного образования?»</w:t>
      </w:r>
    </w:p>
    <w:p w:rsidR="00257B53" w:rsidRDefault="00257B53" w:rsidP="00257B53">
      <w:pPr>
        <w:pStyle w:val="aa"/>
        <w:rPr>
          <w:rFonts w:ascii="Times New Roman" w:hAnsi="Times New Roman" w:cs="Times New Roman"/>
          <w:bCs/>
          <w:sz w:val="24"/>
          <w:lang w:val="ru-RU"/>
        </w:rPr>
      </w:pPr>
      <w:r w:rsidRPr="00257B53">
        <w:rPr>
          <w:rFonts w:ascii="Times New Roman" w:hAnsi="Times New Roman" w:cs="Times New Roman"/>
          <w:bCs/>
          <w:sz w:val="24"/>
          <w:lang w:val="ru-RU"/>
        </w:rPr>
        <w:t>оформление папки-передвижки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257B53">
        <w:rPr>
          <w:rFonts w:ascii="Times New Roman" w:hAnsi="Times New Roman" w:cs="Times New Roman"/>
          <w:bCs/>
          <w:sz w:val="24"/>
          <w:lang w:val="ru-RU"/>
        </w:rPr>
        <w:t xml:space="preserve">по ознакомлению с ФОП </w:t>
      </w:r>
      <w:proofErr w:type="gramStart"/>
      <w:r w:rsidRPr="00257B53">
        <w:rPr>
          <w:rFonts w:ascii="Times New Roman" w:hAnsi="Times New Roman" w:cs="Times New Roman"/>
          <w:bCs/>
          <w:sz w:val="24"/>
          <w:lang w:val="ru-RU"/>
        </w:rPr>
        <w:t>Д</w:t>
      </w:r>
      <w:r>
        <w:rPr>
          <w:rFonts w:ascii="Times New Roman" w:hAnsi="Times New Roman" w:cs="Times New Roman"/>
          <w:bCs/>
          <w:sz w:val="24"/>
          <w:lang w:val="ru-RU"/>
        </w:rPr>
        <w:t>О</w:t>
      </w:r>
      <w:proofErr w:type="gramEnd"/>
      <w:r>
        <w:rPr>
          <w:rFonts w:ascii="Times New Roman" w:hAnsi="Times New Roman" w:cs="Times New Roman"/>
          <w:bCs/>
          <w:sz w:val="24"/>
          <w:lang w:val="ru-RU"/>
        </w:rPr>
        <w:t>;</w:t>
      </w:r>
    </w:p>
    <w:p w:rsidR="00257B53" w:rsidRPr="00257B53" w:rsidRDefault="00032DE6" w:rsidP="00257B53">
      <w:pPr>
        <w:pStyle w:val="aa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 xml:space="preserve">памятка «Что рассказать родителям о внедрении ФОП </w:t>
      </w:r>
      <w:proofErr w:type="gramStart"/>
      <w:r>
        <w:rPr>
          <w:rFonts w:ascii="Times New Roman" w:hAnsi="Times New Roman" w:cs="Times New Roman"/>
          <w:bCs/>
          <w:sz w:val="24"/>
          <w:lang w:val="ru-RU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lang w:val="ru-RU"/>
        </w:rPr>
        <w:t>».</w:t>
      </w:r>
    </w:p>
    <w:p w:rsidR="006B77DF" w:rsidRPr="00200D0B" w:rsidRDefault="00F309A3" w:rsidP="003257A7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Анализ результатов выполнения </w:t>
      </w:r>
      <w:r w:rsidR="0002779B">
        <w:rPr>
          <w:rFonts w:cstheme="minorHAnsi"/>
          <w:b/>
          <w:color w:val="000000"/>
          <w:sz w:val="24"/>
          <w:szCs w:val="24"/>
          <w:lang w:val="ru-RU"/>
        </w:rPr>
        <w:t>ОП ДО МБДОУ «Д/С №4»</w:t>
      </w:r>
      <w:r w:rsidR="00BC6225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="009D58A7" w:rsidRPr="00200D0B">
        <w:rPr>
          <w:rFonts w:cstheme="minorHAnsi"/>
          <w:b/>
          <w:bCs/>
          <w:color w:val="000000"/>
          <w:sz w:val="24"/>
          <w:szCs w:val="24"/>
          <w:lang w:val="ru-RU"/>
        </w:rPr>
        <w:t>по образовательным областям</w:t>
      </w:r>
      <w:r w:rsidR="006B77DF" w:rsidRPr="00200D0B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F4185F" w:rsidRDefault="00F4185F" w:rsidP="00F4185F">
      <w:pPr>
        <w:rPr>
          <w:rFonts w:hAnsi="Times New Roman" w:cs="Times New Roman"/>
          <w:color w:val="000000"/>
          <w:sz w:val="24"/>
          <w:szCs w:val="24"/>
        </w:rPr>
      </w:pP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воспитанников проанализирован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185F" w:rsidRPr="00F4185F" w:rsidRDefault="00F4185F" w:rsidP="00F4185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разделу </w:t>
      </w:r>
      <w:r w:rsidR="0002779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 xml:space="preserve">П </w:t>
      </w:r>
      <w:proofErr w:type="gramStart"/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4185F" w:rsidRDefault="00F4185F" w:rsidP="00F4185F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33E8" w:rsidRDefault="00F4185F" w:rsidP="00F418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образовательной программы дошкольного образования </w:t>
      </w:r>
      <w:r w:rsidR="00AA683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779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 xml:space="preserve">П </w:t>
      </w:r>
      <w:proofErr w:type="gramStart"/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целевых ориентиров детского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</w:t>
      </w:r>
      <w:r w:rsidR="0002779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 xml:space="preserve">П </w:t>
      </w:r>
      <w:proofErr w:type="gramStart"/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306CB6">
        <w:rPr>
          <w:rFonts w:hAnsi="Times New Roman" w:cs="Times New Roman"/>
          <w:color w:val="000000"/>
          <w:sz w:val="24"/>
          <w:szCs w:val="24"/>
          <w:lang w:val="ru-RU"/>
        </w:rPr>
        <w:t xml:space="preserve"> 2023-20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24 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85F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p w:rsidR="00F4185F" w:rsidRPr="008D36A3" w:rsidRDefault="00754D97" w:rsidP="008D36A3">
      <w:pPr>
        <w:tabs>
          <w:tab w:val="left" w:pos="524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6"/>
          <w:szCs w:val="26"/>
          <w:lang w:val="ru-RU" w:eastAsia="ru-RU"/>
        </w:rPr>
        <w:drawing>
          <wp:inline distT="0" distB="0" distL="0" distR="0" wp14:anchorId="7FEA3B4A" wp14:editId="57F19345">
            <wp:extent cx="2567635" cy="3108960"/>
            <wp:effectExtent l="0" t="0" r="23495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16787">
        <w:rPr>
          <w:rFonts w:ascii="Times New Roman" w:eastAsia="Times New Roman" w:hAnsi="Times New Roman" w:cs="Times New Roman"/>
          <w:b/>
          <w:noProof/>
          <w:color w:val="111111"/>
          <w:sz w:val="26"/>
          <w:szCs w:val="26"/>
          <w:lang w:val="ru-RU" w:eastAsia="ru-RU"/>
        </w:rPr>
        <w:drawing>
          <wp:inline distT="0" distB="0" distL="0" distR="0" wp14:anchorId="69ABB4FA" wp14:editId="7B4ABEC5">
            <wp:extent cx="2494483" cy="3065069"/>
            <wp:effectExtent l="0" t="0" r="20320" b="2159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843F4">
        <w:rPr>
          <w:rFonts w:ascii="Times New Roman" w:eastAsia="Times New Roman" w:hAnsi="Times New Roman" w:cs="Times New Roman"/>
          <w:b/>
          <w:noProof/>
          <w:color w:val="111111"/>
          <w:sz w:val="26"/>
          <w:szCs w:val="26"/>
          <w:lang w:val="ru-RU" w:eastAsia="ru-RU"/>
        </w:rPr>
        <w:drawing>
          <wp:inline distT="0" distB="0" distL="0" distR="0" wp14:anchorId="7D85979B" wp14:editId="091601E2">
            <wp:extent cx="1309420" cy="2984601"/>
            <wp:effectExtent l="0" t="0" r="24130" b="254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5E90" w:rsidRPr="00346960" w:rsidRDefault="00815E90" w:rsidP="00815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E90">
        <w:rPr>
          <w:rFonts w:hAnsi="Times New Roman" w:cs="Times New Roman"/>
          <w:bCs/>
          <w:color w:val="000000"/>
          <w:sz w:val="24"/>
          <w:szCs w:val="24"/>
          <w:lang w:val="ru-RU"/>
        </w:rPr>
        <w:t>Вывод</w:t>
      </w:r>
      <w:r w:rsidRPr="00815E90">
        <w:rPr>
          <w:rFonts w:hAnsi="Times New Roman" w:cs="Times New Roman"/>
          <w:color w:val="000000"/>
          <w:sz w:val="24"/>
          <w:szCs w:val="24"/>
          <w:lang w:val="ru-RU"/>
        </w:rPr>
        <w:t>: опираясь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E9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мониторинга, можно сделать выводы, что работа </w:t>
      </w:r>
      <w:proofErr w:type="spellStart"/>
      <w:r w:rsidRPr="00815E90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815E90">
        <w:rPr>
          <w:rFonts w:hAnsi="Times New Roman" w:cs="Times New Roman"/>
          <w:color w:val="000000"/>
          <w:sz w:val="24"/>
          <w:szCs w:val="24"/>
          <w:lang w:val="ru-RU"/>
        </w:rPr>
        <w:t>-образовательная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E90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была успешной,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E9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возрастных особенностей детей. </w:t>
      </w:r>
      <w:r w:rsidRPr="00346960">
        <w:rPr>
          <w:rFonts w:hAnsi="Times New Roman" w:cs="Times New Roman"/>
          <w:color w:val="000000"/>
          <w:sz w:val="24"/>
          <w:szCs w:val="24"/>
          <w:lang w:val="ru-RU"/>
        </w:rPr>
        <w:t>Следовательно,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960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96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прослеживается положительная динамика развития воспитанников.</w:t>
      </w:r>
    </w:p>
    <w:p w:rsidR="00662A45" w:rsidRDefault="002078B8" w:rsidP="00662A45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sz w:val="24"/>
          <w:szCs w:val="24"/>
          <w:lang w:val="ru-RU"/>
        </w:rPr>
        <w:lastRenderedPageBreak/>
        <w:t>А</w:t>
      </w:r>
      <w:r w:rsidR="00AD4EEC">
        <w:rPr>
          <w:rFonts w:cstheme="minorHAnsi"/>
          <w:b/>
          <w:sz w:val="24"/>
          <w:szCs w:val="24"/>
          <w:lang w:val="ru-RU"/>
        </w:rPr>
        <w:t>нализ результатов выполнения АО</w:t>
      </w:r>
      <w:r w:rsidRPr="006E4F96">
        <w:rPr>
          <w:rFonts w:cstheme="minorHAnsi"/>
          <w:b/>
          <w:sz w:val="24"/>
          <w:szCs w:val="24"/>
          <w:lang w:val="ru-RU"/>
        </w:rPr>
        <w:t xml:space="preserve">П </w:t>
      </w:r>
      <w:r w:rsidR="006E4F96">
        <w:rPr>
          <w:rFonts w:cstheme="minorHAnsi"/>
          <w:b/>
          <w:sz w:val="24"/>
          <w:szCs w:val="24"/>
          <w:lang w:val="ru-RU"/>
        </w:rPr>
        <w:t>ДО</w:t>
      </w:r>
      <w:r w:rsidR="00A8548A">
        <w:rPr>
          <w:rFonts w:cstheme="minorHAnsi"/>
          <w:b/>
          <w:sz w:val="24"/>
          <w:szCs w:val="24"/>
          <w:lang w:val="ru-RU"/>
        </w:rPr>
        <w:t xml:space="preserve"> МБДОУ «Д/С №4»</w:t>
      </w:r>
      <w:r w:rsidRPr="006E4F96">
        <w:rPr>
          <w:rFonts w:cstheme="minorHAnsi"/>
          <w:b/>
          <w:sz w:val="24"/>
          <w:szCs w:val="24"/>
          <w:lang w:val="ru-RU"/>
        </w:rPr>
        <w:t xml:space="preserve">. </w:t>
      </w:r>
      <w:r w:rsidR="00CC123F">
        <w:rPr>
          <w:rFonts w:cstheme="minorHAnsi"/>
          <w:b/>
          <w:color w:val="000000"/>
          <w:sz w:val="24"/>
          <w:szCs w:val="24"/>
          <w:lang w:val="ru-RU"/>
        </w:rPr>
        <w:t>Коррекционная</w:t>
      </w:r>
      <w:r w:rsidRPr="006E4F96">
        <w:rPr>
          <w:rFonts w:cstheme="minorHAnsi"/>
          <w:b/>
          <w:color w:val="000000"/>
          <w:sz w:val="24"/>
          <w:szCs w:val="24"/>
          <w:lang w:val="ru-RU"/>
        </w:rPr>
        <w:t xml:space="preserve"> работа</w:t>
      </w:r>
      <w:r w:rsidR="00662A45">
        <w:rPr>
          <w:rFonts w:cstheme="minorHAnsi"/>
          <w:b/>
          <w:color w:val="000000"/>
          <w:sz w:val="24"/>
          <w:szCs w:val="24"/>
          <w:lang w:val="ru-RU"/>
        </w:rPr>
        <w:t>.</w:t>
      </w:r>
    </w:p>
    <w:p w:rsidR="00662A45" w:rsidRPr="0085350B" w:rsidRDefault="00CB3BBF" w:rsidP="00662A4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2023-2024</w:t>
      </w:r>
      <w:r w:rsidR="00662A45" w:rsidRPr="008535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2A45" w:rsidRPr="0085350B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gramStart"/>
      <w:r w:rsidR="00662A45" w:rsidRPr="0085350B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="00662A45" w:rsidRPr="0085350B">
        <w:rPr>
          <w:rFonts w:ascii="Times New Roman" w:hAnsi="Times New Roman" w:cs="Times New Roman"/>
          <w:sz w:val="24"/>
          <w:szCs w:val="24"/>
          <w:lang w:val="ru-RU"/>
        </w:rPr>
        <w:t>оду</w:t>
      </w:r>
      <w:proofErr w:type="spellEnd"/>
      <w:r w:rsidR="00662A45" w:rsidRPr="0085350B">
        <w:rPr>
          <w:rFonts w:ascii="Times New Roman" w:hAnsi="Times New Roman" w:cs="Times New Roman"/>
          <w:sz w:val="24"/>
          <w:szCs w:val="24"/>
          <w:lang w:val="ru-RU"/>
        </w:rPr>
        <w:t xml:space="preserve"> в МБДОУ «Д/С №4» функционировала одна группа компенсирующей </w:t>
      </w:r>
      <w:r w:rsidR="00662A45">
        <w:rPr>
          <w:rFonts w:ascii="Times New Roman" w:hAnsi="Times New Roman" w:cs="Times New Roman"/>
          <w:sz w:val="24"/>
          <w:szCs w:val="24"/>
          <w:lang w:val="ru-RU"/>
        </w:rPr>
        <w:t>направленности для детей с ЗПР.</w:t>
      </w:r>
    </w:p>
    <w:p w:rsidR="00662A45" w:rsidRPr="00CB3BBF" w:rsidRDefault="00662A45" w:rsidP="00662A45">
      <w:pPr>
        <w:pStyle w:val="aa"/>
        <w:rPr>
          <w:sz w:val="24"/>
          <w:szCs w:val="24"/>
          <w:lang w:val="ru-RU"/>
        </w:rPr>
      </w:pPr>
      <w:r w:rsidRPr="0085350B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Коррекционное обучение детей осуществлялось в соответствии с </w:t>
      </w:r>
      <w:r w:rsidR="00CB3BBF">
        <w:rPr>
          <w:sz w:val="24"/>
          <w:szCs w:val="24"/>
          <w:lang w:val="ru-RU"/>
        </w:rPr>
        <w:t xml:space="preserve">АОП ДО МБДОУ «Д/С №4» для детей с ЗПР в соответствии ФАОП </w:t>
      </w:r>
      <w:proofErr w:type="gramStart"/>
      <w:r w:rsidR="00CB3BBF">
        <w:rPr>
          <w:sz w:val="24"/>
          <w:szCs w:val="24"/>
          <w:lang w:val="ru-RU"/>
        </w:rPr>
        <w:t>ДО</w:t>
      </w:r>
      <w:proofErr w:type="gramEnd"/>
      <w:r w:rsidR="00CB3BBF">
        <w:rPr>
          <w:sz w:val="24"/>
          <w:szCs w:val="24"/>
          <w:lang w:val="ru-RU"/>
        </w:rPr>
        <w:t xml:space="preserve"> (</w:t>
      </w:r>
      <w:proofErr w:type="gramStart"/>
      <w:r w:rsidR="00CB3BBF" w:rsidRPr="00CB3BBF">
        <w:rPr>
          <w:lang w:val="ru-RU"/>
        </w:rPr>
        <w:t>Приказ</w:t>
      </w:r>
      <w:proofErr w:type="gramEnd"/>
      <w:r w:rsidR="00CB3BBF" w:rsidRPr="00CB3BBF">
        <w:rPr>
          <w:lang w:val="ru-RU"/>
        </w:rPr>
        <w:t xml:space="preserve"> Министерства просвещения РФ от 24 ноября 2022</w:t>
      </w:r>
      <w:r w:rsidR="00CB3BBF">
        <w:t> </w:t>
      </w:r>
      <w:r w:rsidR="00CB3BBF" w:rsidRPr="00CB3BBF">
        <w:rPr>
          <w:lang w:val="ru-RU"/>
        </w:rPr>
        <w:t>г. №</w:t>
      </w:r>
      <w:r w:rsidR="00CB3BBF">
        <w:t> </w:t>
      </w:r>
      <w:r w:rsidR="00CB3BBF" w:rsidRPr="00CB3BBF">
        <w:rPr>
          <w:lang w:val="ru-RU"/>
        </w:rPr>
        <w:t>1022</w:t>
      </w:r>
      <w:r w:rsidR="00CB3BBF">
        <w:rPr>
          <w:lang w:val="ru-RU"/>
        </w:rPr>
        <w:t>).</w:t>
      </w:r>
    </w:p>
    <w:p w:rsidR="00662A45" w:rsidRPr="0085350B" w:rsidRDefault="00662A45" w:rsidP="00662A45">
      <w:pPr>
        <w:pStyle w:val="aa"/>
        <w:rPr>
          <w:sz w:val="24"/>
          <w:szCs w:val="24"/>
          <w:lang w:val="ru-RU"/>
        </w:rPr>
      </w:pPr>
      <w:r w:rsidRPr="0085350B">
        <w:rPr>
          <w:rFonts w:ascii="Times New Roman" w:hAnsi="Times New Roman" w:cs="Times New Roman"/>
          <w:sz w:val="24"/>
          <w:szCs w:val="24"/>
          <w:lang w:val="ru-RU"/>
        </w:rPr>
        <w:t>Обследование детей проводилось поэтапно (первичная диагностика познавательной сферы, повторная диагностика проводилась с целью определения эффективности проведенной коррекционно-развивающей работы</w:t>
      </w:r>
      <w:r w:rsidR="007A759C">
        <w:rPr>
          <w:rFonts w:ascii="Times New Roman" w:hAnsi="Times New Roman" w:cs="Times New Roman"/>
          <w:sz w:val="24"/>
          <w:szCs w:val="24"/>
          <w:lang w:val="ru-RU"/>
        </w:rPr>
        <w:t>). Всего было диагностировано 15</w:t>
      </w:r>
      <w:r w:rsidRPr="0085350B">
        <w:rPr>
          <w:rFonts w:ascii="Times New Roman" w:hAnsi="Times New Roman" w:cs="Times New Roman"/>
          <w:sz w:val="24"/>
          <w:szCs w:val="24"/>
          <w:lang w:val="ru-RU"/>
        </w:rPr>
        <w:t xml:space="preserve"> детей.</w:t>
      </w:r>
    </w:p>
    <w:p w:rsidR="00662A45" w:rsidRDefault="00662A45" w:rsidP="00662A45">
      <w:pPr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C679D">
        <w:rPr>
          <w:rFonts w:ascii="Times New Roman" w:hAnsi="Times New Roman" w:cs="Times New Roman"/>
          <w:b/>
          <w:sz w:val="24"/>
          <w:szCs w:val="24"/>
          <w:lang w:val="ru-RU"/>
        </w:rPr>
        <w:t>Обследование с учетом инициатора обращения</w:t>
      </w:r>
      <w:r w:rsidRPr="00BC67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6D86" w:rsidRPr="00376D86" w:rsidRDefault="00376D86" w:rsidP="00376D86">
      <w:pPr>
        <w:pStyle w:val="a3"/>
        <w:ind w:left="1080"/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Таблица 7</w:t>
      </w:r>
      <w:r w:rsidRPr="006E4F96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1872"/>
      </w:tblGrid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2A45" w:rsidRPr="00BC679D" w:rsidRDefault="00662A45" w:rsidP="00662A45">
      <w:pPr>
        <w:ind w:left="72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679D">
        <w:rPr>
          <w:rFonts w:ascii="Times New Roman" w:hAnsi="Times New Roman" w:cs="Times New Roman"/>
          <w:b/>
          <w:sz w:val="24"/>
          <w:szCs w:val="24"/>
          <w:lang w:val="ru-RU"/>
        </w:rPr>
        <w:t>Результаты обследования с учетом выявленных проблем.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1872"/>
      </w:tblGrid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Сниженный запас общих сведений и представлений</w:t>
            </w:r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tabs>
                <w:tab w:val="left" w:pos="1114"/>
                <w:tab w:val="center" w:pos="208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A45" w:rsidRPr="00BC679D" w:rsidTr="006B77DF">
        <w:tc>
          <w:tcPr>
            <w:tcW w:w="5670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мыслительной</w:t>
            </w:r>
            <w:proofErr w:type="spellEnd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72" w:type="dxa"/>
          </w:tcPr>
          <w:p w:rsidR="00662A45" w:rsidRPr="00BC679D" w:rsidRDefault="00662A45" w:rsidP="006B77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D36A3" w:rsidRDefault="00662A45" w:rsidP="00662A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1304">
        <w:rPr>
          <w:rFonts w:ascii="Times New Roman" w:hAnsi="Times New Roman" w:cs="Times New Roman"/>
          <w:sz w:val="24"/>
          <w:szCs w:val="24"/>
          <w:lang w:val="ru-RU"/>
        </w:rPr>
        <w:t xml:space="preserve">По полученным результатам диагностики специалистами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воспитателей были </w:t>
      </w:r>
      <w:r w:rsidR="00CB3BBF">
        <w:rPr>
          <w:rFonts w:ascii="Times New Roman" w:hAnsi="Times New Roman" w:cs="Times New Roman"/>
          <w:sz w:val="24"/>
          <w:szCs w:val="24"/>
          <w:lang w:val="ru-RU"/>
        </w:rPr>
        <w:t xml:space="preserve">составлены </w:t>
      </w:r>
    </w:p>
    <w:p w:rsidR="00825C57" w:rsidRPr="00721304" w:rsidRDefault="00662A45" w:rsidP="00662A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21304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на группу, а также сформированы подгруппы (3). </w:t>
      </w:r>
    </w:p>
    <w:p w:rsidR="00662A45" w:rsidRPr="00721304" w:rsidRDefault="00662A45" w:rsidP="00662A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21304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мониторинга психического развития проводились </w:t>
      </w:r>
      <w:r w:rsidRPr="00E764CC">
        <w:rPr>
          <w:rFonts w:ascii="Times New Roman" w:hAnsi="Times New Roman" w:cs="Times New Roman"/>
          <w:sz w:val="24"/>
          <w:szCs w:val="24"/>
          <w:lang w:val="ru-RU"/>
        </w:rPr>
        <w:t>углубленные обследования детей «группы риска»</w:t>
      </w:r>
      <w:r w:rsidRPr="00721304">
        <w:rPr>
          <w:rFonts w:ascii="Times New Roman" w:hAnsi="Times New Roman" w:cs="Times New Roman"/>
          <w:sz w:val="24"/>
          <w:szCs w:val="24"/>
          <w:lang w:val="ru-RU"/>
        </w:rPr>
        <w:t xml:space="preserve"> (в течение года) целью которого являлось уточнение особенностей развития когнитивной сферы детей, их конкретизация (направленность и степень выраженности), поиск причин и механизмов возникновения.</w:t>
      </w:r>
    </w:p>
    <w:p w:rsidR="00662A45" w:rsidRPr="00721304" w:rsidRDefault="00662A45" w:rsidP="00662A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1304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Коррекционно-развивающая работа осуществлялась по программе «Коррекционного обучения и воспитания» под ред. Т.Б. Филичевой, Г.В. Чиркиной в соответствии со ступенью обучения детей.     Пятеро воспитанников  </w:t>
      </w:r>
      <w:proofErr w:type="spellStart"/>
      <w:r w:rsidRPr="00721304">
        <w:rPr>
          <w:rFonts w:ascii="Times New Roman" w:hAnsi="Times New Roman" w:cs="Times New Roman"/>
          <w:sz w:val="24"/>
          <w:szCs w:val="24"/>
          <w:lang w:val="ru-RU"/>
        </w:rPr>
        <w:t>выпустили</w:t>
      </w:r>
      <w:r>
        <w:rPr>
          <w:rFonts w:ascii="Times New Roman" w:hAnsi="Times New Roman" w:cs="Times New Roman"/>
          <w:sz w:val="24"/>
          <w:szCs w:val="24"/>
          <w:lang w:val="ru-RU"/>
        </w:rPr>
        <w:t>сь</w:t>
      </w:r>
      <w:proofErr w:type="spellEnd"/>
      <w:r w:rsidRPr="00721304">
        <w:rPr>
          <w:rFonts w:ascii="Times New Roman" w:hAnsi="Times New Roman" w:cs="Times New Roman"/>
          <w:sz w:val="24"/>
          <w:szCs w:val="24"/>
          <w:lang w:val="ru-RU"/>
        </w:rPr>
        <w:t xml:space="preserve"> из детского сада в общеобразовательную школу.</w:t>
      </w:r>
    </w:p>
    <w:p w:rsidR="00662A45" w:rsidRPr="00721304" w:rsidRDefault="00662A45" w:rsidP="00662A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21304">
        <w:rPr>
          <w:rFonts w:ascii="Times New Roman" w:hAnsi="Times New Roman" w:cs="Times New Roman"/>
          <w:sz w:val="24"/>
          <w:szCs w:val="24"/>
          <w:lang w:val="ru-RU"/>
        </w:rPr>
        <w:t>Консультативная деятельность специалистов велась в течени</w:t>
      </w:r>
      <w:proofErr w:type="gramStart"/>
      <w:r w:rsidRPr="0072130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721304">
        <w:rPr>
          <w:rFonts w:ascii="Times New Roman" w:hAnsi="Times New Roman" w:cs="Times New Roman"/>
          <w:sz w:val="24"/>
          <w:szCs w:val="24"/>
          <w:lang w:val="ru-RU"/>
        </w:rPr>
        <w:t xml:space="preserve"> всего учебного года с педагогами и родителями. Консультации педагогов по проблемам детей проводились ежедневно. </w:t>
      </w:r>
    </w:p>
    <w:p w:rsidR="00346960" w:rsidRPr="00721304" w:rsidRDefault="008B2CB2" w:rsidP="00662A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период 2023-2024</w:t>
      </w:r>
      <w:r w:rsidR="00662A45" w:rsidRPr="00721304">
        <w:rPr>
          <w:rFonts w:ascii="Times New Roman" w:hAnsi="Times New Roman" w:cs="Times New Roman"/>
          <w:sz w:val="24"/>
          <w:szCs w:val="24"/>
          <w:lang w:val="ru-RU"/>
        </w:rPr>
        <w:t xml:space="preserve"> уч. года были проконсультированы все родители группы ЗПР, а также родители детей, страдающих различными дефектами других групп, на темы: преодоление </w:t>
      </w:r>
      <w:r w:rsidR="00662A45" w:rsidRPr="00721304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трудностей в обучении, особенностей формирования познавательной сферы при ЗПР, выбора дальнейшего образовательного маршрута, особенностей поведения, трудности коммуникации со сверстниками и другое.</w:t>
      </w:r>
    </w:p>
    <w:p w:rsidR="00281D0E" w:rsidRDefault="00AA4F7B" w:rsidP="00615988">
      <w:pPr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color w:val="000000"/>
          <w:sz w:val="24"/>
          <w:szCs w:val="24"/>
          <w:lang w:val="ru-RU"/>
        </w:rPr>
        <w:t>Реализация Программы</w:t>
      </w:r>
      <w:r w:rsidR="009D58A7">
        <w:rPr>
          <w:rFonts w:cstheme="minorHAnsi"/>
          <w:b/>
          <w:color w:val="000000"/>
          <w:sz w:val="24"/>
          <w:szCs w:val="24"/>
          <w:lang w:val="ru-RU"/>
        </w:rPr>
        <w:t xml:space="preserve"> развития ДО</w:t>
      </w:r>
      <w:r w:rsidR="008B2CB2">
        <w:rPr>
          <w:rFonts w:cstheme="minorHAnsi"/>
          <w:b/>
          <w:color w:val="000000"/>
          <w:sz w:val="24"/>
          <w:szCs w:val="24"/>
          <w:lang w:val="ru-RU"/>
        </w:rPr>
        <w:t>У за 2023-2024</w:t>
      </w:r>
      <w:r w:rsidR="009D58A7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9D58A7">
        <w:rPr>
          <w:rFonts w:cstheme="minorHAnsi"/>
          <w:b/>
          <w:color w:val="000000"/>
          <w:sz w:val="24"/>
          <w:szCs w:val="24"/>
          <w:lang w:val="ru-RU"/>
        </w:rPr>
        <w:t>уч</w:t>
      </w:r>
      <w:proofErr w:type="gramStart"/>
      <w:r w:rsidR="009D58A7">
        <w:rPr>
          <w:rFonts w:cstheme="minorHAnsi"/>
          <w:b/>
          <w:color w:val="000000"/>
          <w:sz w:val="24"/>
          <w:szCs w:val="24"/>
          <w:lang w:val="ru-RU"/>
        </w:rPr>
        <w:t>.г</w:t>
      </w:r>
      <w:proofErr w:type="gramEnd"/>
      <w:r w:rsidR="00AD4EEC">
        <w:rPr>
          <w:rFonts w:cstheme="minorHAnsi"/>
          <w:b/>
          <w:color w:val="000000"/>
          <w:sz w:val="24"/>
          <w:szCs w:val="24"/>
          <w:lang w:val="ru-RU"/>
        </w:rPr>
        <w:t>од</w:t>
      </w:r>
      <w:proofErr w:type="spellEnd"/>
    </w:p>
    <w:p w:rsidR="00281D0E" w:rsidRPr="00DE407E" w:rsidRDefault="00281D0E" w:rsidP="00281D0E">
      <w:pPr>
        <w:pStyle w:val="aa"/>
        <w:rPr>
          <w:sz w:val="24"/>
          <w:szCs w:val="24"/>
          <w:lang w:val="ru-RU"/>
        </w:rPr>
      </w:pPr>
      <w:r w:rsidRPr="00DE407E">
        <w:rPr>
          <w:sz w:val="24"/>
          <w:szCs w:val="24"/>
          <w:lang w:val="ru-RU"/>
        </w:rPr>
        <w:t>В 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</w:t>
      </w:r>
    </w:p>
    <w:p w:rsidR="00281D0E" w:rsidRPr="00DE407E" w:rsidRDefault="00281D0E" w:rsidP="00281D0E">
      <w:pPr>
        <w:pStyle w:val="aa"/>
        <w:rPr>
          <w:sz w:val="24"/>
          <w:szCs w:val="24"/>
          <w:lang w:val="ru-RU"/>
        </w:rPr>
      </w:pPr>
      <w:r w:rsidRPr="00DE407E">
        <w:rPr>
          <w:sz w:val="24"/>
          <w:szCs w:val="24"/>
          <w:lang w:val="ru-RU"/>
        </w:rPr>
        <w:t>В программе Развития  были поставлены следующие задачи:</w:t>
      </w:r>
    </w:p>
    <w:p w:rsidR="00664D7E" w:rsidRPr="00664D7E" w:rsidRDefault="00664D7E" w:rsidP="00664D7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D7E">
        <w:rPr>
          <w:rFonts w:ascii="Times New Roman" w:hAnsi="Times New Roman" w:cs="Times New Roman"/>
          <w:sz w:val="24"/>
          <w:szCs w:val="24"/>
          <w:lang w:val="ru-RU"/>
        </w:rPr>
        <w:t>1. Повышение качества образовательных и коррекционных услуг в организации, с учётом возрастных и индивидуальных особенностей детей.</w:t>
      </w:r>
    </w:p>
    <w:p w:rsidR="00664D7E" w:rsidRPr="00664D7E" w:rsidRDefault="00664D7E" w:rsidP="00664D7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D7E">
        <w:rPr>
          <w:rFonts w:ascii="Times New Roman" w:hAnsi="Times New Roman" w:cs="Times New Roman"/>
          <w:sz w:val="24"/>
          <w:szCs w:val="24"/>
          <w:lang w:val="ru-RU"/>
        </w:rPr>
        <w:t xml:space="preserve">2. Модернизация материально-технической базы организации, </w:t>
      </w:r>
      <w:proofErr w:type="spellStart"/>
      <w:r w:rsidRPr="00664D7E">
        <w:rPr>
          <w:rFonts w:ascii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664D7E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деятельности.</w:t>
      </w:r>
    </w:p>
    <w:p w:rsidR="00664D7E" w:rsidRPr="00664D7E" w:rsidRDefault="00664D7E" w:rsidP="00664D7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D7E">
        <w:rPr>
          <w:rFonts w:ascii="Times New Roman" w:hAnsi="Times New Roman" w:cs="Times New Roman"/>
          <w:sz w:val="24"/>
          <w:szCs w:val="24"/>
          <w:lang w:val="ru-RU"/>
        </w:rPr>
        <w:t>3. Обеспечение разнообразия и доступности дополнительного образования с учётом потребностей и возможностей детей.</w:t>
      </w:r>
    </w:p>
    <w:p w:rsidR="00664D7E" w:rsidRDefault="00664D7E" w:rsidP="00664D7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64D7E">
        <w:rPr>
          <w:rFonts w:ascii="Times New Roman" w:hAnsi="Times New Roman" w:cs="Times New Roman"/>
          <w:sz w:val="24"/>
          <w:szCs w:val="24"/>
          <w:lang w:val="ru-RU"/>
        </w:rPr>
        <w:t>4. Повышение безопасности, в том числе усиление антитеррористической защищенности объектов организаци</w:t>
      </w:r>
      <w:r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281D0E" w:rsidRPr="00664D7E" w:rsidRDefault="00664D7E" w:rsidP="00664D7E">
      <w:pPr>
        <w:pStyle w:val="aa"/>
        <w:rPr>
          <w:sz w:val="24"/>
          <w:szCs w:val="24"/>
          <w:lang w:val="ru-RU"/>
        </w:rPr>
      </w:pPr>
      <w:r w:rsidRPr="00DE407E">
        <w:rPr>
          <w:lang w:val="ru-RU"/>
        </w:rPr>
        <w:t xml:space="preserve"> </w:t>
      </w:r>
      <w:r w:rsidR="00281D0E" w:rsidRPr="00664D7E">
        <w:rPr>
          <w:sz w:val="24"/>
          <w:szCs w:val="24"/>
          <w:lang w:val="ru-RU"/>
        </w:rPr>
        <w:t>Программа реализовалась в течение 20</w:t>
      </w:r>
      <w:r>
        <w:rPr>
          <w:sz w:val="24"/>
          <w:szCs w:val="24"/>
          <w:lang w:val="ru-RU"/>
        </w:rPr>
        <w:t>23 - 2027</w:t>
      </w:r>
      <w:r w:rsidR="00281D0E" w:rsidRPr="00664D7E">
        <w:rPr>
          <w:sz w:val="24"/>
          <w:szCs w:val="24"/>
          <w:lang w:val="ru-RU"/>
        </w:rPr>
        <w:t xml:space="preserve"> годы в три этапа.</w:t>
      </w:r>
    </w:p>
    <w:p w:rsidR="00664D7E" w:rsidRPr="00664D7E" w:rsidRDefault="00664D7E" w:rsidP="00664D7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64D7E">
        <w:rPr>
          <w:rFonts w:ascii="Times New Roman" w:hAnsi="Times New Roman" w:cs="Times New Roman"/>
          <w:sz w:val="24"/>
          <w:szCs w:val="24"/>
          <w:lang w:val="ru-RU"/>
        </w:rPr>
        <w:t>с 2023 года по 2027 год – 5 лет:</w:t>
      </w:r>
    </w:p>
    <w:p w:rsidR="00664D7E" w:rsidRPr="00664D7E" w:rsidRDefault="00664D7E" w:rsidP="00664D7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4D7E">
        <w:rPr>
          <w:rFonts w:ascii="Times New Roman" w:hAnsi="Times New Roman" w:cs="Times New Roman"/>
          <w:sz w:val="24"/>
          <w:szCs w:val="24"/>
        </w:rPr>
        <w:t>I</w:t>
      </w:r>
      <w:r w:rsidRPr="00664D7E">
        <w:rPr>
          <w:rFonts w:ascii="Times New Roman" w:hAnsi="Times New Roman" w:cs="Times New Roman"/>
          <w:sz w:val="24"/>
          <w:szCs w:val="24"/>
          <w:lang w:val="ru-RU"/>
        </w:rPr>
        <w:t xml:space="preserve"> этап Организационный 2023г.</w:t>
      </w:r>
      <w:proofErr w:type="gramEnd"/>
      <w:r w:rsidRPr="00664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4D7E" w:rsidRPr="00664D7E" w:rsidRDefault="00664D7E" w:rsidP="00664D7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4D7E">
        <w:rPr>
          <w:rFonts w:ascii="Times New Roman" w:hAnsi="Times New Roman" w:cs="Times New Roman"/>
          <w:sz w:val="24"/>
          <w:szCs w:val="24"/>
        </w:rPr>
        <w:t>II</w:t>
      </w:r>
      <w:r w:rsidRPr="00664D7E">
        <w:rPr>
          <w:rFonts w:ascii="Times New Roman" w:hAnsi="Times New Roman" w:cs="Times New Roman"/>
          <w:sz w:val="24"/>
          <w:szCs w:val="24"/>
          <w:lang w:val="ru-RU"/>
        </w:rPr>
        <w:t xml:space="preserve">   этап Внедренческий 2024 - 2026г.</w:t>
      </w:r>
      <w:proofErr w:type="gramEnd"/>
    </w:p>
    <w:p w:rsidR="00281D0E" w:rsidRPr="00664D7E" w:rsidRDefault="00664D7E" w:rsidP="00664D7E">
      <w:pPr>
        <w:pStyle w:val="aa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664D7E">
        <w:rPr>
          <w:rFonts w:ascii="Times New Roman" w:hAnsi="Times New Roman" w:cs="Times New Roman"/>
          <w:sz w:val="24"/>
          <w:szCs w:val="24"/>
        </w:rPr>
        <w:t>III</w:t>
      </w:r>
      <w:r w:rsidRPr="00664D7E">
        <w:rPr>
          <w:rFonts w:ascii="Times New Roman" w:hAnsi="Times New Roman" w:cs="Times New Roman"/>
          <w:sz w:val="24"/>
          <w:szCs w:val="24"/>
          <w:lang w:val="ru-RU"/>
        </w:rPr>
        <w:t xml:space="preserve">  этап</w:t>
      </w:r>
      <w:proofErr w:type="gramEnd"/>
      <w:r w:rsidRPr="00664D7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Результативный 2027 г.</w:t>
      </w:r>
    </w:p>
    <w:p w:rsidR="00453784" w:rsidRPr="006E4F96" w:rsidRDefault="00CC123F" w:rsidP="00664D7E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="00D8448E" w:rsidRPr="006E4F9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615988" w:rsidRPr="006E4F9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Анализ уровня развития выпускников </w:t>
      </w:r>
      <w:r w:rsidR="00704208" w:rsidRPr="006E4F96">
        <w:rPr>
          <w:rFonts w:cstheme="minorHAnsi"/>
          <w:b/>
          <w:bCs/>
          <w:color w:val="000000"/>
          <w:sz w:val="24"/>
          <w:szCs w:val="24"/>
          <w:lang w:val="ru-RU"/>
        </w:rPr>
        <w:t>ДОУ. (информация, диаграммы)</w:t>
      </w:r>
    </w:p>
    <w:p w:rsidR="0096067F" w:rsidRPr="00CE1AB1" w:rsidRDefault="0096067F" w:rsidP="0096067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AB1">
        <w:rPr>
          <w:rFonts w:ascii="Times New Roman" w:hAnsi="Times New Roman" w:cs="Times New Roman"/>
          <w:sz w:val="24"/>
          <w:szCs w:val="24"/>
          <w:lang w:val="ru-RU"/>
        </w:rPr>
        <w:t xml:space="preserve">На протяжении всего учебного года наш детский сад взаимодействовал с МБОУ «Гимназия №1». </w:t>
      </w:r>
    </w:p>
    <w:p w:rsidR="0096067F" w:rsidRDefault="0096067F" w:rsidP="0096067F">
      <w:pPr>
        <w:pStyle w:val="aa"/>
        <w:rPr>
          <w:sz w:val="24"/>
          <w:szCs w:val="24"/>
          <w:lang w:val="ru-RU"/>
        </w:rPr>
      </w:pPr>
      <w:r w:rsidRPr="0044780B">
        <w:rPr>
          <w:sz w:val="24"/>
          <w:szCs w:val="24"/>
          <w:lang w:val="ru-RU"/>
        </w:rPr>
        <w:t xml:space="preserve">Основными задачами сотрудничества ДОУ и школы являются: </w:t>
      </w:r>
    </w:p>
    <w:p w:rsidR="0096067F" w:rsidRDefault="0096067F" w:rsidP="0096067F">
      <w:pPr>
        <w:pStyle w:val="aa"/>
        <w:rPr>
          <w:sz w:val="24"/>
          <w:szCs w:val="24"/>
          <w:lang w:val="ru-RU"/>
        </w:rPr>
      </w:pPr>
      <w:r w:rsidRPr="0044780B">
        <w:rPr>
          <w:sz w:val="24"/>
          <w:szCs w:val="24"/>
          <w:lang w:val="ru-RU"/>
        </w:rPr>
        <w:t>- улучшение подгот</w:t>
      </w:r>
      <w:r>
        <w:rPr>
          <w:sz w:val="24"/>
          <w:szCs w:val="24"/>
          <w:lang w:val="ru-RU"/>
        </w:rPr>
        <w:t xml:space="preserve">овки 6-7 летних детей к школе; </w:t>
      </w:r>
    </w:p>
    <w:p w:rsidR="0096067F" w:rsidRPr="0044780B" w:rsidRDefault="0096067F" w:rsidP="0096067F">
      <w:pPr>
        <w:pStyle w:val="aa"/>
        <w:rPr>
          <w:sz w:val="24"/>
          <w:szCs w:val="24"/>
          <w:lang w:val="ru-RU"/>
        </w:rPr>
      </w:pPr>
      <w:r w:rsidRPr="0044780B">
        <w:rPr>
          <w:sz w:val="24"/>
          <w:szCs w:val="24"/>
          <w:lang w:val="ru-RU"/>
        </w:rPr>
        <w:t>- обеспечение естественности перехода из детского сада в школу</w:t>
      </w:r>
      <w:r w:rsidRPr="005D4D24">
        <w:rPr>
          <w:lang w:val="ru-RU"/>
        </w:rPr>
        <w:t xml:space="preserve">; </w:t>
      </w:r>
    </w:p>
    <w:p w:rsidR="0096067F" w:rsidRPr="0044780B" w:rsidRDefault="0096067F" w:rsidP="0096067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80B">
        <w:rPr>
          <w:rFonts w:ascii="Times New Roman" w:hAnsi="Times New Roman" w:cs="Times New Roman"/>
          <w:sz w:val="24"/>
          <w:szCs w:val="24"/>
          <w:lang w:val="ru-RU"/>
        </w:rPr>
        <w:t xml:space="preserve">- углубление интереса к жизни в школе; обеспечение единства воспитательного влияния школы и семьи, помощь семьи в новой ситуации, возникающей при поступлении ребенка в школу. </w:t>
      </w:r>
    </w:p>
    <w:p w:rsidR="0096067F" w:rsidRPr="0044780B" w:rsidRDefault="0096067F" w:rsidP="0096067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80B">
        <w:rPr>
          <w:rFonts w:ascii="Times New Roman" w:hAnsi="Times New Roman" w:cs="Times New Roman"/>
          <w:sz w:val="24"/>
          <w:szCs w:val="24"/>
          <w:lang w:val="ru-RU"/>
        </w:rPr>
        <w:lastRenderedPageBreak/>
        <w:t>В отчетном году были реализованы следующие мероприятия:</w:t>
      </w:r>
    </w:p>
    <w:p w:rsidR="0096067F" w:rsidRDefault="0096067F" w:rsidP="0096067F">
      <w:pPr>
        <w:spacing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Pr="00963CA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Экскурсии </w:t>
      </w:r>
      <w:r w:rsidRPr="007522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Pr="00A02378">
        <w:rPr>
          <w:rFonts w:ascii="Times New Roman" w:hAnsi="Times New Roman" w:cs="Times New Roman"/>
          <w:sz w:val="24"/>
          <w:szCs w:val="24"/>
          <w:lang w:val="ru-RU"/>
        </w:rPr>
        <w:t xml:space="preserve"> и целевые прогулки в школу детей подготовительной группы: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со зданием школы, спортивной площадкой; посещение спортивного зала, классов, библиотеки.</w:t>
      </w:r>
    </w:p>
    <w:p w:rsidR="0096067F" w:rsidRDefault="0096067F" w:rsidP="0096067F">
      <w:pPr>
        <w:spacing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63C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2378">
        <w:rPr>
          <w:rFonts w:ascii="Times New Roman" w:hAnsi="Times New Roman" w:cs="Times New Roman"/>
          <w:sz w:val="24"/>
          <w:szCs w:val="24"/>
          <w:lang w:val="ru-RU"/>
        </w:rPr>
        <w:t>Встреча с выпускниками детского сада, беседа о школе, о жизни в детском саду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067F" w:rsidRPr="00C31E5B" w:rsidRDefault="0096067F" w:rsidP="009606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1E5B">
        <w:rPr>
          <w:rFonts w:ascii="Times New Roman" w:hAnsi="Times New Roman" w:cs="Times New Roman"/>
          <w:sz w:val="24"/>
          <w:szCs w:val="24"/>
          <w:lang w:val="ru-RU"/>
        </w:rPr>
        <w:t xml:space="preserve">3. Совместные мероприятия со школьниками: </w:t>
      </w:r>
      <w:proofErr w:type="spellStart"/>
      <w:r w:rsidRPr="00C31E5B">
        <w:rPr>
          <w:rFonts w:ascii="Times New Roman" w:hAnsi="Times New Roman" w:cs="Times New Roman"/>
          <w:sz w:val="24"/>
          <w:szCs w:val="24"/>
          <w:lang w:val="ru-RU"/>
        </w:rPr>
        <w:t>взаимовизиты</w:t>
      </w:r>
      <w:proofErr w:type="spellEnd"/>
      <w:r w:rsidRPr="00C31E5B">
        <w:rPr>
          <w:rFonts w:ascii="Times New Roman" w:hAnsi="Times New Roman" w:cs="Times New Roman"/>
          <w:sz w:val="24"/>
          <w:szCs w:val="24"/>
          <w:lang w:val="ru-RU"/>
        </w:rPr>
        <w:t xml:space="preserve"> с поздравлениями ко Дню воспитателя и всех дошкольных работников, ко Дню учителя.</w:t>
      </w:r>
    </w:p>
    <w:p w:rsidR="0096067F" w:rsidRPr="00C31E5B" w:rsidRDefault="0096067F" w:rsidP="0096067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E5B">
        <w:rPr>
          <w:rFonts w:ascii="Times New Roman" w:hAnsi="Times New Roman" w:cs="Times New Roman"/>
          <w:sz w:val="24"/>
          <w:szCs w:val="24"/>
          <w:lang w:val="ru-RU"/>
        </w:rPr>
        <w:t>4. Участие воспитанников д/сада на последнем звонке выпускников школы.</w:t>
      </w:r>
      <w:r w:rsidRPr="00C31E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6067F" w:rsidRPr="00C31E5B" w:rsidRDefault="0096067F" w:rsidP="0096067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1E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Групповое родительское собрание «Скоро в школу» с приглашением завуча, учителя </w:t>
      </w:r>
      <w:proofErr w:type="spellStart"/>
      <w:r w:rsidRPr="00C31E5B">
        <w:rPr>
          <w:rFonts w:ascii="Times New Roman" w:eastAsia="Calibri" w:hAnsi="Times New Roman" w:cs="Times New Roman"/>
          <w:sz w:val="24"/>
          <w:szCs w:val="24"/>
          <w:lang w:val="ru-RU"/>
        </w:rPr>
        <w:t>нач</w:t>
      </w:r>
      <w:proofErr w:type="gramStart"/>
      <w:r w:rsidRPr="00C31E5B">
        <w:rPr>
          <w:rFonts w:ascii="Times New Roman" w:eastAsia="Calibri" w:hAnsi="Times New Roman" w:cs="Times New Roman"/>
          <w:sz w:val="24"/>
          <w:szCs w:val="24"/>
          <w:lang w:val="ru-RU"/>
        </w:rPr>
        <w:t>.к</w:t>
      </w:r>
      <w:proofErr w:type="gramEnd"/>
      <w:r w:rsidRPr="00C31E5B">
        <w:rPr>
          <w:rFonts w:ascii="Times New Roman" w:eastAsia="Calibri" w:hAnsi="Times New Roman" w:cs="Times New Roman"/>
          <w:sz w:val="24"/>
          <w:szCs w:val="24"/>
          <w:lang w:val="ru-RU"/>
        </w:rPr>
        <w:t>лассов</w:t>
      </w:r>
      <w:proofErr w:type="spellEnd"/>
      <w:r w:rsidRPr="00C31E5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6067F" w:rsidRPr="00C31E5B" w:rsidRDefault="0096067F" w:rsidP="009606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1E5B">
        <w:rPr>
          <w:rFonts w:ascii="Times New Roman" w:hAnsi="Times New Roman" w:cs="Times New Roman"/>
          <w:sz w:val="24"/>
          <w:szCs w:val="24"/>
          <w:lang w:val="ru-RU"/>
        </w:rPr>
        <w:t>6. Консультация для педагогов: «Адаптация дошкольника к школе»;</w:t>
      </w:r>
    </w:p>
    <w:p w:rsidR="0096067F" w:rsidRPr="00C31E5B" w:rsidRDefault="0096067F" w:rsidP="0096067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E5B">
        <w:rPr>
          <w:rFonts w:ascii="Times New Roman" w:hAnsi="Times New Roman" w:cs="Times New Roman"/>
          <w:sz w:val="24"/>
          <w:szCs w:val="24"/>
          <w:lang w:val="ru-RU"/>
        </w:rPr>
        <w:t>7. Анкетирование  родителей «Готов ли ваш ребенок к школе?»</w:t>
      </w:r>
      <w:r w:rsidRPr="00C31E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6067F" w:rsidRPr="00EB4CE8" w:rsidRDefault="0096067F" w:rsidP="00EB4CE8">
      <w:pPr>
        <w:pStyle w:val="aa"/>
        <w:rPr>
          <w:sz w:val="24"/>
          <w:szCs w:val="24"/>
          <w:lang w:val="ru-RU"/>
        </w:rPr>
      </w:pPr>
      <w:r w:rsidRPr="00EB4CE8">
        <w:rPr>
          <w:sz w:val="24"/>
          <w:szCs w:val="24"/>
          <w:lang w:val="ru-RU"/>
        </w:rPr>
        <w:t>8. Консультация для родителей:</w:t>
      </w:r>
    </w:p>
    <w:p w:rsidR="0096067F" w:rsidRPr="00EB4CE8" w:rsidRDefault="0096067F" w:rsidP="00EB4CE8">
      <w:pPr>
        <w:pStyle w:val="aa"/>
        <w:rPr>
          <w:sz w:val="24"/>
          <w:szCs w:val="24"/>
          <w:lang w:val="ru-RU"/>
        </w:rPr>
      </w:pPr>
      <w:r w:rsidRPr="00EB4CE8">
        <w:rPr>
          <w:sz w:val="24"/>
          <w:szCs w:val="24"/>
          <w:lang w:val="ru-RU"/>
        </w:rPr>
        <w:t>- «Детский сад и семья в сохранении и укреплении здоровья будущих первоклассников»;</w:t>
      </w:r>
    </w:p>
    <w:p w:rsidR="0096067F" w:rsidRPr="00EB4CE8" w:rsidRDefault="0096067F" w:rsidP="00EB4CE8">
      <w:pPr>
        <w:pStyle w:val="aa"/>
        <w:rPr>
          <w:sz w:val="24"/>
          <w:szCs w:val="24"/>
          <w:lang w:val="ru-RU"/>
        </w:rPr>
      </w:pPr>
      <w:r w:rsidRPr="00EB4CE8">
        <w:rPr>
          <w:sz w:val="24"/>
          <w:szCs w:val="24"/>
          <w:lang w:val="ru-RU"/>
        </w:rPr>
        <w:t xml:space="preserve">-  «Роль родителей в </w:t>
      </w:r>
      <w:proofErr w:type="spellStart"/>
      <w:r w:rsidRPr="00EB4CE8">
        <w:rPr>
          <w:sz w:val="24"/>
          <w:szCs w:val="24"/>
          <w:lang w:val="ru-RU"/>
        </w:rPr>
        <w:t>предшкольной</w:t>
      </w:r>
      <w:proofErr w:type="spellEnd"/>
      <w:r w:rsidRPr="00EB4CE8">
        <w:rPr>
          <w:sz w:val="24"/>
          <w:szCs w:val="24"/>
          <w:lang w:val="ru-RU"/>
        </w:rPr>
        <w:t xml:space="preserve"> жизни ребенка»;</w:t>
      </w:r>
    </w:p>
    <w:p w:rsidR="0096067F" w:rsidRPr="00EB4CE8" w:rsidRDefault="0096067F" w:rsidP="00EB4CE8">
      <w:pPr>
        <w:pStyle w:val="aa"/>
        <w:rPr>
          <w:sz w:val="24"/>
          <w:szCs w:val="24"/>
          <w:lang w:val="ru-RU"/>
        </w:rPr>
      </w:pPr>
      <w:r w:rsidRPr="00EB4CE8">
        <w:rPr>
          <w:sz w:val="24"/>
          <w:szCs w:val="24"/>
          <w:lang w:val="ru-RU"/>
        </w:rPr>
        <w:t>-  «Готовность ребенка к обучению в школе».</w:t>
      </w:r>
    </w:p>
    <w:p w:rsidR="0096067F" w:rsidRPr="00930378" w:rsidRDefault="0096067F" w:rsidP="009606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0378">
        <w:rPr>
          <w:rFonts w:ascii="Times New Roman" w:hAnsi="Times New Roman" w:cs="Times New Roman"/>
          <w:sz w:val="24"/>
          <w:szCs w:val="24"/>
          <w:lang w:val="ru-RU"/>
        </w:rPr>
        <w:t>9. Раздача буклета для родителей на тему: «Ребенок идет в школу».</w:t>
      </w:r>
    </w:p>
    <w:p w:rsidR="0096067F" w:rsidRPr="00930378" w:rsidRDefault="0096067F" w:rsidP="0096067F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0378">
        <w:rPr>
          <w:rFonts w:ascii="Times New Roman" w:hAnsi="Times New Roman" w:cs="Times New Roman"/>
          <w:sz w:val="24"/>
          <w:szCs w:val="24"/>
          <w:lang w:val="ru-RU"/>
        </w:rPr>
        <w:t>10. Рекомендации по поступлению в школу: «Как помочь ребенку захотеть пойти в школу»;</w:t>
      </w:r>
      <w:r w:rsidRPr="009303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30378">
        <w:rPr>
          <w:rFonts w:ascii="Times New Roman" w:hAnsi="Times New Roman" w:cs="Times New Roman"/>
          <w:sz w:val="24"/>
          <w:szCs w:val="24"/>
          <w:lang w:val="ru-RU"/>
        </w:rPr>
        <w:t xml:space="preserve">«Школьная </w:t>
      </w:r>
      <w:proofErr w:type="spellStart"/>
      <w:r w:rsidRPr="00930378">
        <w:rPr>
          <w:rFonts w:ascii="Times New Roman" w:hAnsi="Times New Roman" w:cs="Times New Roman"/>
          <w:sz w:val="24"/>
          <w:szCs w:val="24"/>
          <w:lang w:val="ru-RU"/>
        </w:rPr>
        <w:t>дезадаптация</w:t>
      </w:r>
      <w:proofErr w:type="spellEnd"/>
      <w:r w:rsidRPr="00930378">
        <w:rPr>
          <w:rFonts w:ascii="Times New Roman" w:hAnsi="Times New Roman" w:cs="Times New Roman"/>
          <w:sz w:val="24"/>
          <w:szCs w:val="24"/>
          <w:lang w:val="ru-RU"/>
        </w:rPr>
        <w:t>, факторы риска ее проявления»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067F" w:rsidRPr="00930378" w:rsidRDefault="0096067F" w:rsidP="0096067F">
      <w:pPr>
        <w:spacing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0378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gramStart"/>
      <w:r w:rsidRPr="00930378">
        <w:rPr>
          <w:rFonts w:ascii="Times New Roman" w:hAnsi="Times New Roman" w:cs="Times New Roman"/>
          <w:sz w:val="24"/>
          <w:szCs w:val="24"/>
          <w:lang w:val="ru-RU"/>
        </w:rPr>
        <w:t>Оптимальный подбор методов и приемов работы с детьми для ориентирования детей на высокий уровень подготовки к обучению:  проведение тематических бесед о семье, о Родине, о значении учебы, о книгах; выставки совместных творческих работ, конкурсов рисунков совместно с МБОУ; организация сюжетно-ролевых игр «Школа», «Библиотека», подготовка атрибутов к играм; организация проектной деятельности педагогов, детей и родителей;</w:t>
      </w:r>
      <w:proofErr w:type="gramEnd"/>
      <w:r w:rsidRPr="00930378">
        <w:rPr>
          <w:rFonts w:ascii="Times New Roman" w:hAnsi="Times New Roman" w:cs="Times New Roman"/>
          <w:sz w:val="24"/>
          <w:szCs w:val="24"/>
          <w:lang w:val="ru-RU"/>
        </w:rPr>
        <w:t xml:space="preserve">  размещение информации в родительских уголках; </w:t>
      </w:r>
      <w:proofErr w:type="spellStart"/>
      <w:r w:rsidRPr="00930378">
        <w:rPr>
          <w:rFonts w:ascii="Times New Roman" w:hAnsi="Times New Roman" w:cs="Times New Roman"/>
          <w:sz w:val="24"/>
          <w:szCs w:val="24"/>
          <w:lang w:val="ru-RU"/>
        </w:rPr>
        <w:t>взаимопосещение</w:t>
      </w:r>
      <w:proofErr w:type="spellEnd"/>
      <w:r w:rsidRPr="00930378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с целью реализации обновленных ФГОС НОО и ДОУ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067F" w:rsidRPr="00EB4CE8" w:rsidRDefault="0096067F" w:rsidP="00EB4CE8">
      <w:pPr>
        <w:pStyle w:val="aa"/>
        <w:rPr>
          <w:sz w:val="24"/>
          <w:szCs w:val="24"/>
          <w:lang w:val="ru-RU"/>
        </w:rPr>
      </w:pPr>
      <w:r w:rsidRPr="00EB4CE8">
        <w:rPr>
          <w:sz w:val="24"/>
          <w:szCs w:val="24"/>
          <w:lang w:val="ru-RU"/>
        </w:rPr>
        <w:t>12. Оформление стенда: «Для вас, родители будущих первоклассников».</w:t>
      </w:r>
    </w:p>
    <w:p w:rsidR="00EB4CE8" w:rsidRPr="00EB4CE8" w:rsidRDefault="00EB4CE8" w:rsidP="00EB4CE8">
      <w:pPr>
        <w:pStyle w:val="aa"/>
        <w:rPr>
          <w:color w:val="000000"/>
          <w:sz w:val="24"/>
          <w:szCs w:val="24"/>
          <w:lang w:val="ru-RU"/>
        </w:rPr>
      </w:pPr>
      <w:r w:rsidRPr="00EB4CE8">
        <w:rPr>
          <w:color w:val="000000"/>
          <w:sz w:val="24"/>
          <w:szCs w:val="24"/>
          <w:lang w:val="ru-RU"/>
        </w:rPr>
        <w:t>С октября 2023 и по апрель 2024 года проводилась работа по психологическому сопровождению процесса подготовки к школе. Она проходила по нескольким направлениям:</w:t>
      </w:r>
    </w:p>
    <w:p w:rsidR="00EB4CE8" w:rsidRPr="00EB4CE8" w:rsidRDefault="00EB4CE8" w:rsidP="00EB4CE8">
      <w:pPr>
        <w:pStyle w:val="aa"/>
        <w:rPr>
          <w:color w:val="000000"/>
          <w:sz w:val="24"/>
          <w:szCs w:val="24"/>
          <w:lang w:val="ru-RU"/>
        </w:rPr>
      </w:pPr>
      <w:r w:rsidRPr="00EB4CE8">
        <w:rPr>
          <w:color w:val="000000"/>
          <w:sz w:val="24"/>
          <w:szCs w:val="24"/>
          <w:lang w:val="ru-RU"/>
        </w:rPr>
        <w:t>1) психологическая диагностика;</w:t>
      </w:r>
    </w:p>
    <w:p w:rsidR="00EB4CE8" w:rsidRPr="00EB4CE8" w:rsidRDefault="00EB4CE8" w:rsidP="00EB4CE8">
      <w:pPr>
        <w:pStyle w:val="aa"/>
        <w:rPr>
          <w:color w:val="000000"/>
          <w:sz w:val="24"/>
          <w:szCs w:val="24"/>
          <w:lang w:val="ru-RU"/>
        </w:rPr>
      </w:pPr>
      <w:r w:rsidRPr="00EB4CE8">
        <w:rPr>
          <w:color w:val="000000"/>
          <w:sz w:val="24"/>
          <w:szCs w:val="24"/>
          <w:lang w:val="ru-RU"/>
        </w:rPr>
        <w:t>2) коррекционно-развивающая работа;</w:t>
      </w:r>
    </w:p>
    <w:p w:rsidR="00EB4CE8" w:rsidRPr="00EB4CE8" w:rsidRDefault="00EB4CE8" w:rsidP="00EB4CE8">
      <w:pPr>
        <w:pStyle w:val="aa"/>
        <w:rPr>
          <w:color w:val="000000"/>
          <w:sz w:val="24"/>
          <w:szCs w:val="24"/>
          <w:lang w:val="ru-RU"/>
        </w:rPr>
      </w:pPr>
      <w:r w:rsidRPr="00EB4CE8">
        <w:rPr>
          <w:color w:val="000000"/>
          <w:sz w:val="24"/>
          <w:szCs w:val="24"/>
          <w:lang w:val="ru-RU"/>
        </w:rPr>
        <w:lastRenderedPageBreak/>
        <w:t>3) психологическое просвещение;</w:t>
      </w:r>
    </w:p>
    <w:p w:rsidR="00EB4CE8" w:rsidRPr="00EB4CE8" w:rsidRDefault="00EB4CE8" w:rsidP="00EB4CE8">
      <w:pPr>
        <w:pStyle w:val="aa"/>
        <w:rPr>
          <w:color w:val="000000"/>
          <w:sz w:val="24"/>
          <w:szCs w:val="24"/>
          <w:lang w:val="ru-RU"/>
        </w:rPr>
      </w:pPr>
      <w:r w:rsidRPr="00EB4CE8">
        <w:rPr>
          <w:color w:val="000000"/>
          <w:sz w:val="24"/>
          <w:szCs w:val="24"/>
          <w:lang w:val="ru-RU"/>
        </w:rPr>
        <w:t>4) психологическое консультирование.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 xml:space="preserve">Планируя провести диагностику, я ставила своей целью изучить степень готовности детей к школьному обучению через оценку развития 3 компонентов психологической готовности: зрелости мотивационной, интеллектуальной, произвольной сфер. Обследование проводилось по экспресс – диагностике Н. Н. Павловой, Л. Г. Руденко, которая состояла </w:t>
      </w:r>
      <w:proofErr w:type="gramStart"/>
      <w:r w:rsidRPr="00EB4CE8">
        <w:rPr>
          <w:rFonts w:eastAsia="Times New Roman"/>
          <w:color w:val="000000"/>
          <w:sz w:val="24"/>
          <w:szCs w:val="24"/>
          <w:lang w:val="ru-RU"/>
        </w:rPr>
        <w:t>из</w:t>
      </w:r>
      <w:proofErr w:type="gramEnd"/>
      <w:r w:rsidRPr="00EB4CE8">
        <w:rPr>
          <w:rFonts w:eastAsia="Times New Roman"/>
          <w:color w:val="000000"/>
          <w:sz w:val="24"/>
          <w:szCs w:val="24"/>
          <w:lang w:val="ru-RU"/>
        </w:rPr>
        <w:t xml:space="preserve"> следующих </w:t>
      </w:r>
      <w:proofErr w:type="spellStart"/>
      <w:r w:rsidRPr="00EB4CE8">
        <w:rPr>
          <w:rFonts w:eastAsia="Times New Roman"/>
          <w:color w:val="000000"/>
          <w:sz w:val="24"/>
          <w:szCs w:val="24"/>
          <w:lang w:val="ru-RU"/>
        </w:rPr>
        <w:t>субтестов</w:t>
      </w:r>
      <w:proofErr w:type="spellEnd"/>
      <w:r w:rsidRPr="00EB4CE8">
        <w:rPr>
          <w:rFonts w:eastAsia="Times New Roman"/>
          <w:color w:val="000000"/>
          <w:sz w:val="24"/>
          <w:szCs w:val="24"/>
          <w:lang w:val="ru-RU"/>
        </w:rPr>
        <w:t>: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1. Лесенка (самооценка).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2. Вырежи круг (мелкая моторика рук).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3. Домик (внимание).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4. 10 слов (краткосрочная и слуховая память).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5. Закончи предложение (словесно – логическое мышление).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 xml:space="preserve">6. 4 – й </w:t>
      </w:r>
      <w:proofErr w:type="gramStart"/>
      <w:r w:rsidRPr="00EB4CE8">
        <w:rPr>
          <w:rFonts w:eastAsia="Times New Roman"/>
          <w:color w:val="000000"/>
          <w:sz w:val="24"/>
          <w:szCs w:val="24"/>
          <w:lang w:val="ru-RU"/>
        </w:rPr>
        <w:t>лишний</w:t>
      </w:r>
      <w:proofErr w:type="gramEnd"/>
      <w:r w:rsidRPr="00EB4CE8">
        <w:rPr>
          <w:rFonts w:eastAsia="Times New Roman"/>
          <w:color w:val="000000"/>
          <w:sz w:val="24"/>
          <w:szCs w:val="24"/>
          <w:lang w:val="ru-RU"/>
        </w:rPr>
        <w:t xml:space="preserve"> (образно – логическое мышление).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7. Последовательные картинки (мышление, речь).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 xml:space="preserve">8. Найди </w:t>
      </w:r>
      <w:proofErr w:type="gramStart"/>
      <w:r w:rsidRPr="00EB4CE8">
        <w:rPr>
          <w:rFonts w:eastAsia="Times New Roman"/>
          <w:color w:val="000000"/>
          <w:sz w:val="24"/>
          <w:szCs w:val="24"/>
          <w:lang w:val="ru-RU"/>
        </w:rPr>
        <w:t>недостающий</w:t>
      </w:r>
      <w:proofErr w:type="gramEnd"/>
      <w:r w:rsidRPr="00EB4CE8">
        <w:rPr>
          <w:rFonts w:eastAsia="Times New Roman"/>
          <w:color w:val="000000"/>
          <w:sz w:val="24"/>
          <w:szCs w:val="24"/>
          <w:lang w:val="ru-RU"/>
        </w:rPr>
        <w:t xml:space="preserve"> (логическое мышление).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9. Рисунок человека (общее развитие).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10. Разрезные картинки (целостность восприятия).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11. На что это похоже? (воображение).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12. Запрещенные слова (произвольность).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13. Графический диктант (произвольность).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Диагностика психологической готовности детей к школе проводилась в подготовительной группе.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 xml:space="preserve">Всего обследовалось 26 детей. </w:t>
      </w:r>
    </w:p>
    <w:p w:rsidR="00EB4CE8" w:rsidRPr="00EB4CE8" w:rsidRDefault="00EB4CE8" w:rsidP="00EB4CE8">
      <w:pPr>
        <w:pStyle w:val="aa"/>
        <w:rPr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 xml:space="preserve">По итогам диагностирования были получены следующие результаты (в </w:t>
      </w:r>
      <w:proofErr w:type="gramStart"/>
      <w:r w:rsidRPr="00EB4CE8">
        <w:rPr>
          <w:rFonts w:eastAsia="Times New Roman"/>
          <w:color w:val="000000"/>
          <w:sz w:val="24"/>
          <w:szCs w:val="24"/>
          <w:lang w:val="ru-RU"/>
        </w:rPr>
        <w:t>%-</w:t>
      </w:r>
      <w:proofErr w:type="gramEnd"/>
      <w:r w:rsidRPr="00EB4CE8">
        <w:rPr>
          <w:rFonts w:eastAsia="Times New Roman"/>
          <w:color w:val="000000"/>
          <w:sz w:val="24"/>
          <w:szCs w:val="24"/>
          <w:lang w:val="ru-RU"/>
        </w:rPr>
        <w:t>м соотношении).</w:t>
      </w:r>
    </w:p>
    <w:p w:rsidR="00EB4CE8" w:rsidRPr="00EB4CE8" w:rsidRDefault="00EB4CE8" w:rsidP="00EB4CE8">
      <w:pPr>
        <w:pStyle w:val="aa"/>
        <w:rPr>
          <w:sz w:val="24"/>
          <w:szCs w:val="24"/>
          <w:lang w:val="ru-RU"/>
        </w:rPr>
      </w:pPr>
      <w:r w:rsidRPr="00EB4CE8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6E9A7B69" wp14:editId="377D4C7A">
            <wp:extent cx="4556098" cy="2496710"/>
            <wp:effectExtent l="38100" t="0" r="16510" b="18415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В результате диагностики было выявлено. Из 26 детей (100%), 80,7%  (21 детей) имеют высокий уровень подготовки к школе, 11,5%  (3 детей) имеют выше среднего уровень подготовки к школе, 7,8% (2 детей) имеют средний уровень подготовки к школе.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Дети, имеющие показатели выше и ниже среднего, это те у которых не хватало одного или двух баллов до высокого или среднего показателя.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Таким образом, можно выделить следующие проблемы, на которые следует ориентироваться при подготов</w:t>
      </w:r>
      <w:r>
        <w:rPr>
          <w:rFonts w:eastAsia="Times New Roman"/>
          <w:color w:val="000000"/>
          <w:sz w:val="24"/>
          <w:szCs w:val="24"/>
          <w:lang w:val="ru-RU"/>
        </w:rPr>
        <w:t>ке детей к поступлению в школу: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i/>
          <w:iCs/>
          <w:color w:val="000000"/>
          <w:sz w:val="24"/>
          <w:szCs w:val="24"/>
          <w:lang w:val="ru-RU"/>
        </w:rPr>
        <w:t>Развитие мотивационной готовности к школе: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- развитие познавательных интересов у детей, потребности в интеллектуальной активности и в овладении новыми умениями, навыками и знаниями;</w:t>
      </w:r>
    </w:p>
    <w:p w:rsidR="00EB4CE8" w:rsidRPr="00EB4CE8" w:rsidRDefault="00EB4CE8" w:rsidP="00EB4CE8">
      <w:pPr>
        <w:pStyle w:val="aa"/>
        <w:rPr>
          <w:rFonts w:eastAsia="Times New Roman"/>
          <w:i/>
          <w:iCs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- развитие широких социальных мотивов учения, связанные с потребностями ребенка в общении с другими людьми, с желанием ученика занять определенное место в системе общественных отношений.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i/>
          <w:iCs/>
          <w:color w:val="000000"/>
          <w:sz w:val="24"/>
          <w:szCs w:val="24"/>
          <w:lang w:val="ru-RU"/>
        </w:rPr>
        <w:t>Развитие интеллектуальной готовности к школе: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- мышления (словесно-логического, образного);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- восприятия (свой</w:t>
      </w:r>
      <w:proofErr w:type="gramStart"/>
      <w:r w:rsidRPr="00EB4CE8">
        <w:rPr>
          <w:rFonts w:eastAsia="Times New Roman"/>
          <w:color w:val="000000"/>
          <w:sz w:val="24"/>
          <w:szCs w:val="24"/>
          <w:lang w:val="ru-RU"/>
        </w:rPr>
        <w:t>ств пр</w:t>
      </w:r>
      <w:proofErr w:type="gramEnd"/>
      <w:r w:rsidRPr="00EB4CE8">
        <w:rPr>
          <w:rFonts w:eastAsia="Times New Roman"/>
          <w:color w:val="000000"/>
          <w:sz w:val="24"/>
          <w:szCs w:val="24"/>
          <w:lang w:val="ru-RU"/>
        </w:rPr>
        <w:t>едметов, их сравнительный анализ, обобщение);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- внимания (слухового, зрительного)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 xml:space="preserve">- память (краткосрочная, длительная) </w:t>
      </w:r>
    </w:p>
    <w:p w:rsidR="00EB4CE8" w:rsidRPr="00EB4CE8" w:rsidRDefault="00EB4CE8" w:rsidP="00EB4CE8">
      <w:pPr>
        <w:pStyle w:val="aa"/>
        <w:rPr>
          <w:rFonts w:eastAsia="Times New Roman"/>
          <w:color w:val="000000"/>
          <w:sz w:val="24"/>
          <w:szCs w:val="24"/>
          <w:lang w:val="ru-RU"/>
        </w:rPr>
      </w:pPr>
      <w:r w:rsidRPr="00EB4CE8">
        <w:rPr>
          <w:rFonts w:eastAsia="Times New Roman"/>
          <w:color w:val="000000"/>
          <w:sz w:val="24"/>
          <w:szCs w:val="24"/>
          <w:lang w:val="ru-RU"/>
        </w:rPr>
        <w:t>Развитие речи (правильная постановка речи, умение вычленять причинно-следственные связи).</w:t>
      </w:r>
    </w:p>
    <w:p w:rsidR="00EB4CE8" w:rsidRPr="00EB4CE8" w:rsidRDefault="00EB4CE8" w:rsidP="00EB4CE8">
      <w:pPr>
        <w:pStyle w:val="aa"/>
        <w:rPr>
          <w:rFonts w:eastAsia="Times New Roman"/>
          <w:b/>
          <w:color w:val="000000"/>
          <w:sz w:val="24"/>
          <w:szCs w:val="24"/>
          <w:lang w:val="ru-RU"/>
        </w:rPr>
      </w:pPr>
      <w:r w:rsidRPr="00EB4CE8">
        <w:rPr>
          <w:rFonts w:eastAsia="Times New Roman"/>
          <w:b/>
          <w:color w:val="000000"/>
          <w:sz w:val="24"/>
          <w:szCs w:val="24"/>
          <w:lang w:val="ru-RU"/>
        </w:rPr>
        <w:t>ВЫВОДЫ ОБ УРОВНЕ ГОТОВНОСТИ</w:t>
      </w:r>
    </w:p>
    <w:p w:rsidR="00EB4CE8" w:rsidRPr="00EB4CE8" w:rsidRDefault="00EB4CE8" w:rsidP="00EB4CE8">
      <w:pPr>
        <w:pStyle w:val="aa"/>
        <w:rPr>
          <w:sz w:val="24"/>
          <w:szCs w:val="24"/>
          <w:lang w:val="ru-RU"/>
        </w:rPr>
      </w:pPr>
      <w:r w:rsidRPr="00EB4CE8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CEBBC5C" wp14:editId="5AA5FFAB">
            <wp:extent cx="3789273" cy="1850746"/>
            <wp:effectExtent l="0" t="0" r="20955" b="1651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4CE8" w:rsidRPr="00EB4CE8" w:rsidRDefault="00EB4CE8" w:rsidP="00EB4CE8">
      <w:pPr>
        <w:pStyle w:val="aa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Hlk74132682"/>
      <w:proofErr w:type="spellStart"/>
      <w:r w:rsidRPr="00EB4CE8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Выводы</w:t>
      </w:r>
      <w:proofErr w:type="spellEnd"/>
      <w:r w:rsidRPr="00EB4CE8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EB4CE8" w:rsidRPr="00EB4CE8" w:rsidRDefault="00EB4CE8" w:rsidP="00EB4CE8">
      <w:pPr>
        <w:pStyle w:val="aa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proofErr w:type="spellStart"/>
      <w:r w:rsidRPr="00EB4CE8">
        <w:rPr>
          <w:rFonts w:eastAsia="Times New Roman"/>
          <w:color w:val="000000"/>
          <w:sz w:val="24"/>
          <w:szCs w:val="24"/>
          <w:lang w:val="ru-RU" w:eastAsia="ru-RU"/>
        </w:rPr>
        <w:t>воспитательно</w:t>
      </w:r>
      <w:proofErr w:type="spellEnd"/>
      <w:r w:rsidRPr="00EB4CE8">
        <w:rPr>
          <w:rFonts w:eastAsia="Times New Roman"/>
          <w:color w:val="000000"/>
          <w:sz w:val="24"/>
          <w:szCs w:val="24"/>
          <w:lang w:val="ru-RU" w:eastAsia="ru-RU"/>
        </w:rPr>
        <w:t xml:space="preserve">-образовательный процесс в подготовительной группе строится с учетом возрастных особенностей детей, в соответствии с ФГОС </w:t>
      </w:r>
      <w:proofErr w:type="gramStart"/>
      <w:r w:rsidRPr="00EB4CE8">
        <w:rPr>
          <w:rFonts w:eastAsia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EB4CE8">
        <w:rPr>
          <w:rFonts w:eastAsia="Times New Roman"/>
          <w:color w:val="000000"/>
          <w:sz w:val="24"/>
          <w:szCs w:val="24"/>
          <w:lang w:val="ru-RU" w:eastAsia="ru-RU"/>
        </w:rPr>
        <w:t xml:space="preserve"> и с ОП ДО МБДОУ «ДС №4», разработанной в соответствии с ФОП ДО;</w:t>
      </w:r>
    </w:p>
    <w:p w:rsidR="00EB4CE8" w:rsidRPr="00EB4CE8" w:rsidRDefault="00EB4CE8" w:rsidP="00EB4CE8">
      <w:pPr>
        <w:pStyle w:val="aa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EB4CE8">
        <w:rPr>
          <w:rFonts w:eastAsia="Times New Roman"/>
          <w:color w:val="000000"/>
          <w:sz w:val="24"/>
          <w:szCs w:val="24"/>
          <w:lang w:val="ru-RU" w:eastAsia="ru-RU"/>
        </w:rPr>
        <w:t>качество обучения соответствует требованиям, в ходе педагогической работы решаются все основные задачи воспитания и обучения;</w:t>
      </w:r>
    </w:p>
    <w:p w:rsidR="00EB4CE8" w:rsidRPr="00EB4CE8" w:rsidRDefault="00EB4CE8" w:rsidP="00EB4CE8">
      <w:pPr>
        <w:pStyle w:val="aa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EB4CE8">
        <w:rPr>
          <w:rFonts w:eastAsia="Times New Roman"/>
          <w:color w:val="000000"/>
          <w:sz w:val="24"/>
          <w:szCs w:val="24"/>
          <w:lang w:val="ru-RU" w:eastAsia="ru-RU"/>
        </w:rPr>
        <w:t>дети имеют достаточный уровень развития коммуникативных навыков, достаточный уровень мотивационной готовности к обучению в школе;</w:t>
      </w:r>
    </w:p>
    <w:p w:rsidR="00AD4EEC" w:rsidRPr="00E97013" w:rsidRDefault="00EB4CE8" w:rsidP="00E97013">
      <w:pPr>
        <w:pStyle w:val="aa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EB4CE8">
        <w:rPr>
          <w:rFonts w:eastAsia="Times New Roman"/>
          <w:color w:val="000000"/>
          <w:sz w:val="24"/>
          <w:szCs w:val="24"/>
          <w:lang w:val="ru-RU" w:eastAsia="ru-RU"/>
        </w:rPr>
        <w:t>дети хорошо усвоили программный материал и готовы к школьному обучению.</w:t>
      </w:r>
      <w:bookmarkEnd w:id="0"/>
    </w:p>
    <w:p w:rsidR="00CB14B3" w:rsidRPr="00CC123F" w:rsidRDefault="008278A3" w:rsidP="009D58A7">
      <w:pPr>
        <w:pStyle w:val="a3"/>
        <w:numPr>
          <w:ilvl w:val="0"/>
          <w:numId w:val="34"/>
        </w:numPr>
        <w:ind w:right="18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proofErr w:type="spellStart"/>
      <w:r w:rsidRPr="00CC123F">
        <w:rPr>
          <w:rFonts w:cstheme="minorHAnsi"/>
          <w:b/>
          <w:sz w:val="24"/>
          <w:szCs w:val="24"/>
        </w:rPr>
        <w:t>Анализ</w:t>
      </w:r>
      <w:proofErr w:type="spellEnd"/>
      <w:r w:rsidRPr="00CC123F">
        <w:rPr>
          <w:rFonts w:cstheme="minorHAnsi"/>
          <w:b/>
          <w:sz w:val="24"/>
          <w:szCs w:val="24"/>
        </w:rPr>
        <w:t xml:space="preserve"> </w:t>
      </w:r>
      <w:proofErr w:type="spellStart"/>
      <w:r w:rsidRPr="00CC123F">
        <w:rPr>
          <w:rFonts w:cstheme="minorHAnsi"/>
          <w:b/>
          <w:sz w:val="24"/>
          <w:szCs w:val="24"/>
        </w:rPr>
        <w:t>кадровых</w:t>
      </w:r>
      <w:proofErr w:type="spellEnd"/>
      <w:r w:rsidRPr="00CC123F">
        <w:rPr>
          <w:rFonts w:cstheme="minorHAnsi"/>
          <w:b/>
          <w:sz w:val="24"/>
          <w:szCs w:val="24"/>
        </w:rPr>
        <w:t xml:space="preserve"> </w:t>
      </w:r>
      <w:proofErr w:type="spellStart"/>
      <w:r w:rsidRPr="00CC123F">
        <w:rPr>
          <w:rFonts w:cstheme="minorHAnsi"/>
          <w:b/>
          <w:sz w:val="24"/>
          <w:szCs w:val="24"/>
        </w:rPr>
        <w:t>условий</w:t>
      </w:r>
      <w:proofErr w:type="spellEnd"/>
      <w:r w:rsidRPr="00CC123F">
        <w:rPr>
          <w:rFonts w:cstheme="minorHAnsi"/>
          <w:b/>
          <w:sz w:val="24"/>
          <w:szCs w:val="24"/>
        </w:rPr>
        <w:t>.</w:t>
      </w:r>
    </w:p>
    <w:p w:rsidR="00D55378" w:rsidRPr="006E4F96" w:rsidRDefault="00D55378" w:rsidP="00376D86">
      <w:pPr>
        <w:pStyle w:val="a3"/>
        <w:ind w:right="180"/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sz w:val="24"/>
          <w:szCs w:val="24"/>
          <w:lang w:val="ru-RU"/>
        </w:rPr>
        <w:t xml:space="preserve">Таблица </w:t>
      </w:r>
      <w:r w:rsidR="00376D86">
        <w:rPr>
          <w:rFonts w:cstheme="minorHAnsi"/>
          <w:b/>
          <w:sz w:val="24"/>
          <w:szCs w:val="24"/>
          <w:lang w:val="ru-RU"/>
        </w:rPr>
        <w:t>8</w:t>
      </w:r>
      <w:r w:rsidRPr="006E4F96">
        <w:rPr>
          <w:rFonts w:cstheme="minorHAnsi"/>
          <w:b/>
          <w:sz w:val="24"/>
          <w:szCs w:val="24"/>
          <w:lang w:val="ru-RU"/>
        </w:rPr>
        <w:t xml:space="preserve"> </w:t>
      </w:r>
    </w:p>
    <w:tbl>
      <w:tblPr>
        <w:tblpPr w:leftFromText="180" w:rightFromText="180" w:bottomFromText="200" w:vertAnchor="text"/>
        <w:tblW w:w="8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996"/>
        <w:gridCol w:w="3039"/>
        <w:gridCol w:w="1774"/>
      </w:tblGrid>
      <w:tr w:rsidR="00CB14B3" w:rsidRPr="006E4F96" w:rsidTr="00F50551">
        <w:trPr>
          <w:trHeight w:val="36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CB14B3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 Образовательный уровень</w:t>
            </w:r>
            <w:r w:rsidR="00D10822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педагогов</w:t>
            </w:r>
          </w:p>
        </w:tc>
      </w:tr>
      <w:tr w:rsidR="00CB14B3" w:rsidRPr="006E4F96" w:rsidTr="00F50551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CB14B3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Общее количество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CB14B3">
            <w:pPr>
              <w:spacing w:before="0" w:beforeAutospacing="0" w:after="0" w:afterAutospacing="0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 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CB14B3">
            <w:pPr>
              <w:spacing w:before="0" w:beforeAutospacing="0" w:after="0" w:afterAutospacing="0"/>
              <w:ind w:firstLine="709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Среднее - специальное образование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CB14B3">
            <w:pPr>
              <w:spacing w:before="0" w:beforeAutospacing="0" w:after="0" w:afterAutospacing="0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Обучение в вузе</w:t>
            </w:r>
          </w:p>
        </w:tc>
      </w:tr>
      <w:tr w:rsidR="00CB14B3" w:rsidRPr="006E4F96" w:rsidTr="00F50551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7111C5" w:rsidRDefault="00F76837" w:rsidP="007111C5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7111C5" w:rsidRDefault="00477B23" w:rsidP="007111C5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7111C5" w:rsidRDefault="007111C5" w:rsidP="007111C5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7111C5">
              <w:rPr>
                <w:rFonts w:eastAsia="Calibri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7111C5" w:rsidRDefault="007111C5" w:rsidP="007111C5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7111C5"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CB14B3" w:rsidRPr="006E4F96" w:rsidTr="00F50551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7111C5" w:rsidRDefault="007111C5" w:rsidP="007111C5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</w:pPr>
            <w:r w:rsidRPr="007111C5"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7111C5" w:rsidRDefault="007111C5" w:rsidP="007111C5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</w:pPr>
            <w:r w:rsidRPr="007111C5"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  <w:t>87,5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7111C5" w:rsidRDefault="007111C5" w:rsidP="007111C5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</w:pPr>
            <w:r w:rsidRPr="007111C5"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7111C5" w:rsidRDefault="007111C5" w:rsidP="007111C5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</w:pPr>
            <w:r w:rsidRPr="007111C5">
              <w:rPr>
                <w:rFonts w:eastAsia="Calibri" w:cstheme="minorHAnsi"/>
                <w:b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664D7E" w:rsidRDefault="00D55378" w:rsidP="00D55378">
      <w:pPr>
        <w:tabs>
          <w:tab w:val="left" w:pos="8130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  <w:r w:rsidRPr="006E4F96"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  <w:tab/>
      </w:r>
    </w:p>
    <w:p w:rsidR="00664D7E" w:rsidRDefault="00664D7E" w:rsidP="00D55378">
      <w:pPr>
        <w:tabs>
          <w:tab w:val="left" w:pos="8130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</w:p>
    <w:p w:rsidR="00664D7E" w:rsidRDefault="00664D7E" w:rsidP="00D55378">
      <w:pPr>
        <w:tabs>
          <w:tab w:val="left" w:pos="8130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</w:p>
    <w:p w:rsidR="00664D7E" w:rsidRDefault="00664D7E" w:rsidP="00D55378">
      <w:pPr>
        <w:tabs>
          <w:tab w:val="left" w:pos="8130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</w:p>
    <w:p w:rsidR="00664D7E" w:rsidRDefault="00664D7E" w:rsidP="00D55378">
      <w:pPr>
        <w:tabs>
          <w:tab w:val="left" w:pos="8130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</w:p>
    <w:p w:rsidR="00664D7E" w:rsidRDefault="00664D7E" w:rsidP="00D55378">
      <w:pPr>
        <w:tabs>
          <w:tab w:val="left" w:pos="8130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</w:p>
    <w:p w:rsidR="00664D7E" w:rsidRDefault="00664D7E" w:rsidP="00D55378">
      <w:pPr>
        <w:tabs>
          <w:tab w:val="left" w:pos="8130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</w:p>
    <w:p w:rsidR="00E97013" w:rsidRDefault="00E97013" w:rsidP="00E97013">
      <w:pPr>
        <w:tabs>
          <w:tab w:val="left" w:pos="8130"/>
        </w:tabs>
        <w:spacing w:before="0" w:beforeAutospacing="0" w:after="0" w:afterAutospacing="0"/>
        <w:ind w:firstLine="709"/>
        <w:contextualSpacing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</w:p>
    <w:p w:rsidR="00664D7E" w:rsidRDefault="00E97013" w:rsidP="00D55378">
      <w:pPr>
        <w:tabs>
          <w:tab w:val="left" w:pos="8130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  <w:r w:rsidRPr="00EB4CE8">
        <w:rPr>
          <w:noProof/>
          <w:sz w:val="24"/>
          <w:szCs w:val="24"/>
          <w:lang w:val="ru-RU" w:eastAsia="ru-RU"/>
        </w:rPr>
        <w:drawing>
          <wp:inline distT="0" distB="0" distL="0" distR="0" wp14:anchorId="44BAAEC1" wp14:editId="48CEF189">
            <wp:extent cx="4365266" cy="2234316"/>
            <wp:effectExtent l="38100" t="0" r="16510" b="139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14B3" w:rsidRPr="006E4F96" w:rsidRDefault="00376D86" w:rsidP="00376D86">
      <w:pPr>
        <w:tabs>
          <w:tab w:val="left" w:pos="8130"/>
        </w:tabs>
        <w:spacing w:before="0" w:beforeAutospacing="0" w:after="0" w:afterAutospacing="0"/>
        <w:ind w:firstLine="709"/>
        <w:contextualSpacing/>
        <w:jc w:val="right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lastRenderedPageBreak/>
        <w:t>Таблица 9</w:t>
      </w:r>
      <w:r w:rsidR="00D55378" w:rsidRPr="006E4F9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</w:t>
      </w: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95"/>
        <w:gridCol w:w="2457"/>
        <w:gridCol w:w="2410"/>
      </w:tblGrid>
      <w:tr w:rsidR="00CB14B3" w:rsidRPr="006E4F96" w:rsidTr="0003012F">
        <w:trPr>
          <w:trHeight w:val="170"/>
        </w:trPr>
        <w:tc>
          <w:tcPr>
            <w:tcW w:w="8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CB14B3">
            <w:pPr>
              <w:spacing w:before="0" w:beforeAutospacing="0" w:after="0" w:afterAutospacing="0"/>
              <w:ind w:firstLine="709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                              Стаж работы</w:t>
            </w:r>
            <w:r w:rsidR="006B2A0D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педагогов</w:t>
            </w:r>
          </w:p>
        </w:tc>
      </w:tr>
      <w:tr w:rsidR="00CB14B3" w:rsidRPr="006E4F96" w:rsidTr="0003012F">
        <w:trPr>
          <w:trHeight w:val="293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CB14B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до 10 лет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до 25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03012F" w:rsidP="0003012F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</w:t>
            </w:r>
            <w:r w:rsidR="00CB14B3"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более 25 лет</w:t>
            </w:r>
          </w:p>
        </w:tc>
      </w:tr>
      <w:tr w:rsidR="00CB14B3" w:rsidRPr="006E4F96" w:rsidTr="0003012F">
        <w:trPr>
          <w:trHeight w:val="16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6E4F96" w:rsidRDefault="00F50551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6E4F96" w:rsidRDefault="00F50551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6E4F96" w:rsidRDefault="00AB68B6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   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6E4F96" w:rsidRDefault="00F50551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3</w:t>
            </w:r>
          </w:p>
        </w:tc>
      </w:tr>
      <w:tr w:rsidR="00CB14B3" w:rsidRPr="006E4F96" w:rsidTr="0003012F">
        <w:trPr>
          <w:trHeight w:val="9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6E4F96" w:rsidRDefault="00CB14B3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6E4F96" w:rsidRDefault="00CB14B3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6E4F96" w:rsidRDefault="00CB14B3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4B3" w:rsidRPr="006E4F96" w:rsidRDefault="00CB14B3" w:rsidP="00CB14B3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664D7E" w:rsidRDefault="00D55378" w:rsidP="00CB14B3">
      <w:pPr>
        <w:spacing w:before="0" w:beforeAutospacing="0" w:after="0" w:afterAutospacing="0"/>
        <w:ind w:firstLine="709"/>
        <w:contextualSpacing/>
        <w:jc w:val="both"/>
        <w:rPr>
          <w:rFonts w:eastAsia="Calibri" w:cstheme="minorHAnsi"/>
          <w:b/>
          <w:sz w:val="24"/>
          <w:szCs w:val="24"/>
          <w:lang w:val="ru-RU" w:eastAsia="ru-RU"/>
        </w:rPr>
      </w:pPr>
      <w:r w:rsidRPr="006E4F96">
        <w:rPr>
          <w:rFonts w:eastAsia="Calibri" w:cstheme="minorHAnsi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</w:t>
      </w:r>
    </w:p>
    <w:p w:rsidR="00664D7E" w:rsidRDefault="00664D7E" w:rsidP="00CB14B3">
      <w:pPr>
        <w:spacing w:before="0" w:beforeAutospacing="0" w:after="0" w:afterAutospacing="0"/>
        <w:ind w:firstLine="709"/>
        <w:contextualSpacing/>
        <w:jc w:val="both"/>
        <w:rPr>
          <w:rFonts w:eastAsia="Calibri" w:cstheme="minorHAnsi"/>
          <w:b/>
          <w:sz w:val="24"/>
          <w:szCs w:val="24"/>
          <w:lang w:val="ru-RU" w:eastAsia="ru-RU"/>
        </w:rPr>
      </w:pPr>
    </w:p>
    <w:p w:rsidR="00664D7E" w:rsidRDefault="00664D7E" w:rsidP="00CB14B3">
      <w:pPr>
        <w:spacing w:before="0" w:beforeAutospacing="0" w:after="0" w:afterAutospacing="0"/>
        <w:ind w:firstLine="709"/>
        <w:contextualSpacing/>
        <w:jc w:val="both"/>
        <w:rPr>
          <w:rFonts w:eastAsia="Calibri" w:cstheme="minorHAnsi"/>
          <w:b/>
          <w:sz w:val="24"/>
          <w:szCs w:val="24"/>
          <w:lang w:val="ru-RU" w:eastAsia="ru-RU"/>
        </w:rPr>
      </w:pPr>
    </w:p>
    <w:p w:rsidR="00664D7E" w:rsidRDefault="00664D7E" w:rsidP="00CB14B3">
      <w:pPr>
        <w:spacing w:before="0" w:beforeAutospacing="0" w:after="0" w:afterAutospacing="0"/>
        <w:ind w:firstLine="709"/>
        <w:contextualSpacing/>
        <w:jc w:val="both"/>
        <w:rPr>
          <w:rFonts w:eastAsia="Calibri" w:cstheme="minorHAnsi"/>
          <w:b/>
          <w:sz w:val="24"/>
          <w:szCs w:val="24"/>
          <w:lang w:val="ru-RU" w:eastAsia="ru-RU"/>
        </w:rPr>
      </w:pPr>
    </w:p>
    <w:p w:rsidR="00664D7E" w:rsidRDefault="00664D7E" w:rsidP="00CB14B3">
      <w:pPr>
        <w:spacing w:before="0" w:beforeAutospacing="0" w:after="0" w:afterAutospacing="0"/>
        <w:ind w:firstLine="709"/>
        <w:contextualSpacing/>
        <w:jc w:val="both"/>
        <w:rPr>
          <w:rFonts w:eastAsia="Calibri" w:cstheme="minorHAnsi"/>
          <w:b/>
          <w:sz w:val="24"/>
          <w:szCs w:val="24"/>
          <w:lang w:val="ru-RU" w:eastAsia="ru-RU"/>
        </w:rPr>
      </w:pPr>
    </w:p>
    <w:p w:rsidR="00477B23" w:rsidRDefault="00477B23" w:rsidP="00CB14B3">
      <w:pPr>
        <w:spacing w:before="0" w:beforeAutospacing="0" w:after="0" w:afterAutospacing="0"/>
        <w:ind w:firstLine="709"/>
        <w:contextualSpacing/>
        <w:jc w:val="both"/>
        <w:rPr>
          <w:rFonts w:eastAsia="Calibri" w:cstheme="minorHAnsi"/>
          <w:b/>
          <w:sz w:val="24"/>
          <w:szCs w:val="24"/>
          <w:lang w:val="ru-RU" w:eastAsia="ru-RU"/>
        </w:rPr>
      </w:pPr>
      <w:r w:rsidRPr="00EB4CE8">
        <w:rPr>
          <w:noProof/>
          <w:sz w:val="24"/>
          <w:szCs w:val="24"/>
          <w:lang w:val="ru-RU" w:eastAsia="ru-RU"/>
        </w:rPr>
        <w:drawing>
          <wp:inline distT="0" distB="0" distL="0" distR="0" wp14:anchorId="60CF8A9F" wp14:editId="1505E230">
            <wp:extent cx="4556098" cy="2496710"/>
            <wp:effectExtent l="38100" t="0" r="16510" b="1841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3217" w:rsidRDefault="008E3217" w:rsidP="00376D86">
      <w:pPr>
        <w:spacing w:before="0" w:beforeAutospacing="0" w:after="0" w:afterAutospacing="0"/>
        <w:ind w:firstLine="709"/>
        <w:contextualSpacing/>
        <w:jc w:val="right"/>
        <w:rPr>
          <w:rFonts w:eastAsia="Calibri" w:cstheme="minorHAnsi"/>
          <w:b/>
          <w:sz w:val="24"/>
          <w:szCs w:val="24"/>
          <w:lang w:val="ru-RU" w:eastAsia="ru-RU"/>
        </w:rPr>
      </w:pPr>
    </w:p>
    <w:p w:rsidR="008E3217" w:rsidRDefault="008E3217" w:rsidP="00376D86">
      <w:pPr>
        <w:spacing w:before="0" w:beforeAutospacing="0" w:after="0" w:afterAutospacing="0"/>
        <w:ind w:firstLine="709"/>
        <w:contextualSpacing/>
        <w:jc w:val="right"/>
        <w:rPr>
          <w:rFonts w:eastAsia="Calibri" w:cstheme="minorHAnsi"/>
          <w:b/>
          <w:sz w:val="24"/>
          <w:szCs w:val="24"/>
          <w:lang w:val="ru-RU" w:eastAsia="ru-RU"/>
        </w:rPr>
      </w:pPr>
    </w:p>
    <w:p w:rsidR="008E3217" w:rsidRDefault="008E3217" w:rsidP="00376D86">
      <w:pPr>
        <w:spacing w:before="0" w:beforeAutospacing="0" w:after="0" w:afterAutospacing="0"/>
        <w:ind w:firstLine="709"/>
        <w:contextualSpacing/>
        <w:jc w:val="right"/>
        <w:rPr>
          <w:rFonts w:eastAsia="Calibri" w:cstheme="minorHAnsi"/>
          <w:b/>
          <w:sz w:val="24"/>
          <w:szCs w:val="24"/>
          <w:lang w:val="ru-RU" w:eastAsia="ru-RU"/>
        </w:rPr>
      </w:pPr>
    </w:p>
    <w:p w:rsidR="00CB14B3" w:rsidRDefault="00376D86" w:rsidP="00376D86">
      <w:pPr>
        <w:spacing w:before="0" w:beforeAutospacing="0" w:after="0" w:afterAutospacing="0"/>
        <w:ind w:firstLine="709"/>
        <w:contextualSpacing/>
        <w:jc w:val="right"/>
        <w:rPr>
          <w:rFonts w:eastAsia="Calibri" w:cstheme="minorHAnsi"/>
          <w:b/>
          <w:sz w:val="24"/>
          <w:szCs w:val="24"/>
          <w:lang w:val="ru-RU" w:eastAsia="ru-RU"/>
        </w:rPr>
      </w:pPr>
      <w:r>
        <w:rPr>
          <w:rFonts w:eastAsia="Calibri" w:cstheme="minorHAnsi"/>
          <w:b/>
          <w:sz w:val="24"/>
          <w:szCs w:val="24"/>
          <w:lang w:val="ru-RU" w:eastAsia="ru-RU"/>
        </w:rPr>
        <w:t>Таблица 10</w:t>
      </w:r>
    </w:p>
    <w:p w:rsidR="008E3217" w:rsidRPr="006E4F96" w:rsidRDefault="008E3217" w:rsidP="00376D86">
      <w:pPr>
        <w:spacing w:before="0" w:beforeAutospacing="0" w:after="0" w:afterAutospacing="0"/>
        <w:ind w:firstLine="709"/>
        <w:contextualSpacing/>
        <w:jc w:val="right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842"/>
        <w:gridCol w:w="1701"/>
        <w:gridCol w:w="1828"/>
        <w:gridCol w:w="2002"/>
      </w:tblGrid>
      <w:tr w:rsidR="00CB14B3" w:rsidRPr="006E4F96" w:rsidTr="00DA6620">
        <w:trPr>
          <w:trHeight w:val="356"/>
        </w:trPr>
        <w:tc>
          <w:tcPr>
            <w:tcW w:w="9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DA6620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Профессиональный уровень педагогического коллектива</w:t>
            </w:r>
          </w:p>
        </w:tc>
      </w:tr>
      <w:tr w:rsidR="00CB14B3" w:rsidRPr="006E4F96" w:rsidTr="00DA6620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DA6620">
            <w:pPr>
              <w:spacing w:before="0" w:beforeAutospacing="0" w:after="0" w:afterAutospacing="0"/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    Общее              </w:t>
            </w:r>
          </w:p>
          <w:p w:rsidR="00CB14B3" w:rsidRPr="006E4F96" w:rsidRDefault="00CB14B3" w:rsidP="00DA6620">
            <w:pPr>
              <w:spacing w:before="0" w:beforeAutospacing="0" w:after="0" w:afterAutospacing="0"/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количество    </w:t>
            </w:r>
          </w:p>
          <w:p w:rsidR="00CB14B3" w:rsidRPr="006E4F96" w:rsidRDefault="00CB14B3" w:rsidP="00DA6620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DA6620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Высшая </w:t>
            </w:r>
            <w:proofErr w:type="spellStart"/>
            <w:proofErr w:type="gramStart"/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квалифика-ционная</w:t>
            </w:r>
            <w:proofErr w:type="spellEnd"/>
            <w:proofErr w:type="gramEnd"/>
          </w:p>
          <w:p w:rsidR="00CB14B3" w:rsidRPr="006E4F96" w:rsidRDefault="00CB14B3" w:rsidP="00DA6620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DA6620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Первая</w:t>
            </w:r>
          </w:p>
          <w:p w:rsidR="00CB14B3" w:rsidRPr="006E4F96" w:rsidRDefault="00CB14B3" w:rsidP="00DA6620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Квалифика-ционная</w:t>
            </w:r>
            <w:proofErr w:type="spellEnd"/>
            <w:proofErr w:type="gramEnd"/>
          </w:p>
          <w:p w:rsidR="00CB14B3" w:rsidRPr="006E4F96" w:rsidRDefault="00CB14B3" w:rsidP="00DA6620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категория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4B3" w:rsidRPr="006E4F96" w:rsidRDefault="00CB14B3" w:rsidP="00DA6620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Соответствует занимаемой должности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14B3" w:rsidRPr="006E4F96" w:rsidRDefault="00CB14B3" w:rsidP="00DA6620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Без категории</w:t>
            </w:r>
          </w:p>
        </w:tc>
      </w:tr>
      <w:tr w:rsidR="00DA6620" w:rsidRPr="006E4F96" w:rsidTr="00DA6620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20" w:rsidRPr="006E4F96" w:rsidRDefault="00DA6620" w:rsidP="00DA6620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20" w:rsidRPr="006E4F96" w:rsidRDefault="00DA6620" w:rsidP="00DA6620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20" w:rsidRPr="006E4F96" w:rsidRDefault="00DA6620" w:rsidP="00DA6620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20" w:rsidRPr="006E4F96" w:rsidRDefault="00DA6620" w:rsidP="00DA6620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620" w:rsidRPr="006E4F96" w:rsidRDefault="00DA6620" w:rsidP="00DA6620">
            <w:pPr>
              <w:spacing w:before="0" w:beforeAutospacing="0" w:after="0" w:afterAutospacing="0"/>
              <w:ind w:left="93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</w:t>
            </w:r>
          </w:p>
        </w:tc>
      </w:tr>
      <w:tr w:rsidR="00DA6620" w:rsidRPr="006E4F96" w:rsidTr="00DA6620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20" w:rsidRPr="006E4F96" w:rsidRDefault="00DA6620" w:rsidP="00DA6620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20" w:rsidRPr="006E4F96" w:rsidRDefault="00DA6620" w:rsidP="00DA6620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20" w:rsidRPr="006E4F96" w:rsidRDefault="00DA6620" w:rsidP="00DA6620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20" w:rsidRPr="006E4F96" w:rsidRDefault="00DA6620" w:rsidP="00DA6620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87,5%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620" w:rsidRPr="006E4F96" w:rsidRDefault="00DA6620" w:rsidP="00DA6620">
            <w:pPr>
              <w:spacing w:before="0" w:beforeAutospacing="0" w:after="0" w:afterAutospacing="0"/>
              <w:ind w:left="763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12,5%   </w:t>
            </w:r>
          </w:p>
        </w:tc>
      </w:tr>
    </w:tbl>
    <w:p w:rsidR="009D58A7" w:rsidRDefault="009D58A7" w:rsidP="0078703A">
      <w:pPr>
        <w:tabs>
          <w:tab w:val="left" w:pos="7845"/>
        </w:tabs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664D7E" w:rsidRDefault="00664D7E" w:rsidP="0078703A">
      <w:pPr>
        <w:tabs>
          <w:tab w:val="left" w:pos="7845"/>
        </w:tabs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664D7E" w:rsidRDefault="00664D7E" w:rsidP="0078703A">
      <w:pPr>
        <w:tabs>
          <w:tab w:val="left" w:pos="7845"/>
        </w:tabs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664D7E" w:rsidRDefault="00664D7E" w:rsidP="0078703A">
      <w:pPr>
        <w:tabs>
          <w:tab w:val="left" w:pos="7845"/>
        </w:tabs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9D58A7" w:rsidRPr="009D58A7" w:rsidRDefault="009D58A7" w:rsidP="0078703A">
      <w:pPr>
        <w:tabs>
          <w:tab w:val="left" w:pos="7845"/>
        </w:tabs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9D58A7">
        <w:rPr>
          <w:rFonts w:cstheme="minorHAnsi"/>
          <w:b/>
          <w:color w:val="000000"/>
          <w:sz w:val="24"/>
          <w:szCs w:val="24"/>
          <w:lang w:val="ru-RU"/>
        </w:rPr>
        <w:t xml:space="preserve">Анализ результатов повышения профессиональной компетентности </w:t>
      </w:r>
      <w:r>
        <w:rPr>
          <w:rFonts w:cstheme="minorHAnsi"/>
          <w:b/>
          <w:color w:val="000000"/>
          <w:sz w:val="24"/>
          <w:szCs w:val="24"/>
          <w:lang w:val="ru-RU"/>
        </w:rPr>
        <w:t>педагогов.</w:t>
      </w:r>
    </w:p>
    <w:p w:rsidR="00C229FE" w:rsidRPr="006E4F96" w:rsidRDefault="00376D86" w:rsidP="00376D86">
      <w:pPr>
        <w:tabs>
          <w:tab w:val="left" w:pos="7845"/>
        </w:tabs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Таблица 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7"/>
        <w:gridCol w:w="2539"/>
        <w:gridCol w:w="2539"/>
      </w:tblGrid>
      <w:tr w:rsidR="00C229FE" w:rsidRPr="00AA68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D337F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9FE" w:rsidRPr="006E4F96" w:rsidRDefault="00615988" w:rsidP="00D337F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педагогов (за</w:t>
            </w:r>
            <w:r w:rsidR="00D337F6" w:rsidRPr="006E4F9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F9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отчетный период в</w:t>
            </w:r>
            <w:r w:rsidR="00CD0F3D" w:rsidRPr="006E4F9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F9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сравнении с</w:t>
            </w:r>
            <w:r w:rsidR="00D337F6" w:rsidRPr="006E4F9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F9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предыдущим годом)</w:t>
            </w:r>
          </w:p>
        </w:tc>
      </w:tr>
      <w:tr w:rsidR="00CD0F3D" w:rsidRPr="006E4F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D337F6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EB4CE8" w:rsidRDefault="00EB4CE8" w:rsidP="00D337F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EB4CE8" w:rsidRDefault="00EB4CE8" w:rsidP="00D337F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024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Обучение в вузе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7177F4" w:rsidRDefault="007177F4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7177F4" w:rsidRDefault="007177F4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Курсы переподготовки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7177F4" w:rsidRDefault="00EB4CE8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7177F4" w:rsidRDefault="00EB4CE8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Курсы по повышению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B12219" w:rsidRDefault="00EB4CE8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B12219" w:rsidRDefault="00C8610F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3A43B8" w:rsidRDefault="003A43B8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3A43B8" w:rsidRDefault="003A43B8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Обучение на семинарах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3A43B8" w:rsidRDefault="00EB4CE8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3A43B8" w:rsidRDefault="003A43B8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lastRenderedPageBreak/>
              <w:t>Посещение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F1132D" w:rsidRDefault="00EB4CE8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F1132D" w:rsidRDefault="00C8610F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Обмен опытом на</w:t>
            </w:r>
            <w:r w:rsidRPr="006E4F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конференциях, форумах, методических семинарах, круглых столах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F1132D" w:rsidRDefault="00F1132D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F1132D" w:rsidRDefault="00C8610F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Публикация в профессиональных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F1132D" w:rsidRDefault="00F1132D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F1132D" w:rsidRDefault="00F1132D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0F3D" w:rsidRPr="00AA68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</w:t>
            </w:r>
            <w:r w:rsidRPr="006E4F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конкурсах профессионального мастерства разного уровня: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E4F96">
              <w:rPr>
                <w:rFonts w:cstheme="minorHAnsi"/>
                <w:color w:val="000000"/>
                <w:sz w:val="24"/>
                <w:szCs w:val="24"/>
              </w:rPr>
              <w:t>муниципальный</w:t>
            </w:r>
            <w:proofErr w:type="spellEnd"/>
            <w:r w:rsidRPr="006E4F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96">
              <w:rPr>
                <w:rFonts w:cstheme="minorHAnsi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D47189" w:rsidRDefault="00C8610F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D47189" w:rsidRDefault="00D47189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090974" w:rsidRDefault="00090974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D47189" w:rsidRDefault="00C8610F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</w:rPr>
              <w:t>федеральный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090974" w:rsidRDefault="00C8610F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D47189" w:rsidRDefault="00D47189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0F3D" w:rsidRPr="006E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6E4F96" w:rsidRDefault="00CD0F3D" w:rsidP="00CD0F3D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педагогов и</w:t>
            </w:r>
            <w:r w:rsidRPr="006E4F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E4F96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воспитанников (муниципальных, областных)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090974" w:rsidRDefault="00C8610F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3D" w:rsidRPr="00D47189" w:rsidRDefault="00C8610F" w:rsidP="00CD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A90483" w:rsidRDefault="00A90483" w:rsidP="00A90483">
      <w:pPr>
        <w:spacing w:after="0"/>
        <w:ind w:firstLine="709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A90483" w:rsidRPr="00A90483" w:rsidRDefault="00A90483" w:rsidP="00A9048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Вывод: </w:t>
      </w:r>
      <w:r w:rsidRPr="00A90483">
        <w:rPr>
          <w:rFonts w:ascii="Times New Roman" w:hAnsi="Times New Roman" w:cs="Times New Roman"/>
          <w:sz w:val="24"/>
          <w:szCs w:val="24"/>
          <w:lang w:val="ru-RU"/>
        </w:rPr>
        <w:t xml:space="preserve">ДОУ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литературы, активно участвуют в </w:t>
      </w:r>
      <w:proofErr w:type="spellStart"/>
      <w:r w:rsidRPr="00A90483">
        <w:rPr>
          <w:rFonts w:ascii="Times New Roman" w:hAnsi="Times New Roman" w:cs="Times New Roman"/>
          <w:sz w:val="24"/>
          <w:szCs w:val="24"/>
          <w:lang w:val="ru-RU"/>
        </w:rPr>
        <w:t>вебинарах</w:t>
      </w:r>
      <w:proofErr w:type="spellEnd"/>
      <w:r w:rsidRPr="00A90483">
        <w:rPr>
          <w:rFonts w:ascii="Times New Roman" w:hAnsi="Times New Roman" w:cs="Times New Roman"/>
          <w:sz w:val="24"/>
          <w:szCs w:val="24"/>
          <w:lang w:val="ru-RU"/>
        </w:rPr>
        <w:t xml:space="preserve">, семинарах, онлайн конкурсах, пользуются </w:t>
      </w:r>
      <w:proofErr w:type="spellStart"/>
      <w:r w:rsidRPr="00A90483">
        <w:rPr>
          <w:rFonts w:ascii="Times New Roman"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A90483">
        <w:rPr>
          <w:rFonts w:ascii="Times New Roman" w:hAnsi="Times New Roman" w:cs="Times New Roman"/>
          <w:sz w:val="24"/>
          <w:szCs w:val="24"/>
          <w:lang w:val="ru-RU"/>
        </w:rPr>
        <w:t>. Все это в комплексе дает хороший результат в организации образовательной деятельности и улучшении качества образования дошкольников.</w:t>
      </w:r>
    </w:p>
    <w:p w:rsidR="00A90483" w:rsidRDefault="00615988" w:rsidP="00A90483">
      <w:pPr>
        <w:jc w:val="both"/>
        <w:rPr>
          <w:rFonts w:cstheme="minorHAnsi"/>
          <w:sz w:val="24"/>
          <w:szCs w:val="24"/>
          <w:lang w:val="ru-RU"/>
        </w:rPr>
      </w:pPr>
      <w:r w:rsidRPr="00A90483">
        <w:rPr>
          <w:rFonts w:cstheme="minorHAnsi"/>
          <w:sz w:val="24"/>
          <w:szCs w:val="24"/>
          <w:lang w:val="ru-RU"/>
        </w:rPr>
        <w:t>Положительные результаты:</w:t>
      </w:r>
    </w:p>
    <w:p w:rsidR="00A90483" w:rsidRPr="00A90483" w:rsidRDefault="00A90483" w:rsidP="00A90483">
      <w:pPr>
        <w:pStyle w:val="aa"/>
        <w:rPr>
          <w:sz w:val="24"/>
          <w:szCs w:val="24"/>
          <w:lang w:val="ru-RU"/>
        </w:rPr>
      </w:pPr>
      <w:r w:rsidRPr="00A90483">
        <w:rPr>
          <w:rFonts w:cstheme="minorHAnsi"/>
          <w:sz w:val="24"/>
          <w:szCs w:val="24"/>
          <w:lang w:val="ru-RU"/>
        </w:rPr>
        <w:t xml:space="preserve">- </w:t>
      </w:r>
      <w:r w:rsidRPr="00A90483">
        <w:rPr>
          <w:sz w:val="24"/>
          <w:szCs w:val="24"/>
          <w:lang w:val="ru-RU"/>
        </w:rPr>
        <w:t>расширяли спектр конкурсного движения;</w:t>
      </w:r>
    </w:p>
    <w:p w:rsidR="00A90483" w:rsidRPr="00A90483" w:rsidRDefault="00A90483" w:rsidP="00A90483">
      <w:pPr>
        <w:pStyle w:val="aa"/>
        <w:rPr>
          <w:sz w:val="24"/>
          <w:szCs w:val="24"/>
          <w:lang w:val="ru-RU"/>
        </w:rPr>
      </w:pPr>
      <w:r w:rsidRPr="00A90483">
        <w:rPr>
          <w:sz w:val="24"/>
          <w:szCs w:val="24"/>
          <w:lang w:val="ru-RU"/>
        </w:rPr>
        <w:t>- продолжали работу с воспитателями, имеющими небольшой стаж работы, с целью освоения педагогами профессионального мастерства и новых методов работы;</w:t>
      </w:r>
    </w:p>
    <w:p w:rsidR="00A30303" w:rsidRDefault="00A90483" w:rsidP="00A90483">
      <w:pPr>
        <w:pStyle w:val="aa"/>
        <w:rPr>
          <w:sz w:val="24"/>
          <w:szCs w:val="24"/>
          <w:lang w:val="ru-RU"/>
        </w:rPr>
      </w:pPr>
      <w:r w:rsidRPr="00A90483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своевременно изучали</w:t>
      </w:r>
      <w:r w:rsidRPr="00A90483">
        <w:rPr>
          <w:sz w:val="24"/>
          <w:szCs w:val="24"/>
          <w:lang w:val="ru-RU"/>
        </w:rPr>
        <w:t xml:space="preserve"> новинки периодических изданий, комплекты которых аккумулируются в методическом кабинете, с указани</w:t>
      </w:r>
      <w:r w:rsidR="00A30303">
        <w:rPr>
          <w:sz w:val="24"/>
          <w:szCs w:val="24"/>
          <w:lang w:val="ru-RU"/>
        </w:rPr>
        <w:t>ем рассмотрения актуальных тем;</w:t>
      </w:r>
    </w:p>
    <w:p w:rsidR="00A90483" w:rsidRPr="00A90483" w:rsidRDefault="00A30303" w:rsidP="00A90483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продолжали</w:t>
      </w:r>
      <w:r w:rsidR="00A90483" w:rsidRPr="00A90483">
        <w:rPr>
          <w:sz w:val="24"/>
          <w:szCs w:val="24"/>
          <w:lang w:val="ru-RU"/>
        </w:rPr>
        <w:t xml:space="preserve"> обобщение актуального педагогического опыта работы педагогов;</w:t>
      </w:r>
    </w:p>
    <w:p w:rsidR="00A90483" w:rsidRPr="00A90483" w:rsidRDefault="00A30303" w:rsidP="00A90483">
      <w:pPr>
        <w:pStyle w:val="aa"/>
        <w:rPr>
          <w:rFonts w:cs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продолжали</w:t>
      </w:r>
      <w:r w:rsidR="00A90483" w:rsidRPr="00A90483">
        <w:rPr>
          <w:sz w:val="24"/>
          <w:szCs w:val="24"/>
          <w:lang w:val="ru-RU"/>
        </w:rPr>
        <w:t xml:space="preserve"> активно участвовать в </w:t>
      </w:r>
      <w:proofErr w:type="spellStart"/>
      <w:r w:rsidR="00A90483" w:rsidRPr="00A90483">
        <w:rPr>
          <w:sz w:val="24"/>
          <w:szCs w:val="24"/>
          <w:lang w:val="ru-RU"/>
        </w:rPr>
        <w:t>вебинарах</w:t>
      </w:r>
      <w:proofErr w:type="spellEnd"/>
      <w:r w:rsidR="00A90483" w:rsidRPr="00A90483">
        <w:rPr>
          <w:sz w:val="24"/>
          <w:szCs w:val="24"/>
          <w:lang w:val="ru-RU"/>
        </w:rPr>
        <w:t xml:space="preserve">, семинарах, в онлайн конкурсах в </w:t>
      </w:r>
      <w:proofErr w:type="spellStart"/>
      <w:r w:rsidR="00A90483" w:rsidRPr="00A90483">
        <w:rPr>
          <w:sz w:val="24"/>
          <w:szCs w:val="24"/>
          <w:lang w:val="ru-RU"/>
        </w:rPr>
        <w:t>интернет-ресурсе</w:t>
      </w:r>
      <w:proofErr w:type="spellEnd"/>
      <w:r>
        <w:rPr>
          <w:sz w:val="24"/>
          <w:szCs w:val="24"/>
          <w:lang w:val="ru-RU"/>
        </w:rPr>
        <w:t>.</w:t>
      </w:r>
    </w:p>
    <w:p w:rsidR="00C229FE" w:rsidRDefault="00615988" w:rsidP="00CC123F">
      <w:pPr>
        <w:pStyle w:val="a3"/>
        <w:numPr>
          <w:ilvl w:val="0"/>
          <w:numId w:val="34"/>
        </w:num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bCs/>
          <w:color w:val="000000"/>
          <w:sz w:val="24"/>
          <w:szCs w:val="24"/>
          <w:lang w:val="ru-RU"/>
        </w:rPr>
        <w:t>Анализ системы взаимодействия с</w:t>
      </w:r>
      <w:r w:rsidR="001224F1" w:rsidRPr="006E4F9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6E4F96">
        <w:rPr>
          <w:rFonts w:cstheme="minorHAnsi"/>
          <w:b/>
          <w:bCs/>
          <w:color w:val="000000"/>
          <w:sz w:val="24"/>
          <w:szCs w:val="24"/>
          <w:lang w:val="ru-RU"/>
        </w:rPr>
        <w:t>родителями дошкольников и</w:t>
      </w:r>
      <w:r w:rsidR="00D337F6" w:rsidRPr="006E4F9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6E4F96">
        <w:rPr>
          <w:rFonts w:cstheme="minorHAnsi"/>
          <w:b/>
          <w:bCs/>
          <w:color w:val="000000"/>
          <w:sz w:val="24"/>
          <w:szCs w:val="24"/>
          <w:lang w:val="ru-RU"/>
        </w:rPr>
        <w:t>социальными партнерами</w:t>
      </w:r>
      <w:r w:rsidR="00D337F6" w:rsidRPr="006E4F9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(информация, диаграммы)</w:t>
      </w:r>
      <w:r w:rsidR="00EE439C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376D86" w:rsidRPr="006E4F96" w:rsidRDefault="00376D86" w:rsidP="00376D86">
      <w:pPr>
        <w:pStyle w:val="a3"/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 w:rsidRPr="006E4F96">
        <w:rPr>
          <w:rFonts w:cstheme="minorHAnsi"/>
          <w:b/>
          <w:color w:val="000000"/>
          <w:sz w:val="24"/>
          <w:szCs w:val="24"/>
          <w:lang w:val="ru-RU"/>
        </w:rPr>
        <w:t xml:space="preserve">Таблица </w:t>
      </w:r>
      <w:r>
        <w:rPr>
          <w:rFonts w:cstheme="minorHAnsi"/>
          <w:b/>
          <w:color w:val="000000"/>
          <w:sz w:val="24"/>
          <w:szCs w:val="24"/>
          <w:lang w:val="ru-RU"/>
        </w:rPr>
        <w:t>12</w:t>
      </w:r>
      <w:r w:rsidRPr="006E4F96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</w:p>
    <w:p w:rsidR="00376D86" w:rsidRPr="006E4F96" w:rsidRDefault="00376D86" w:rsidP="00376D86">
      <w:pPr>
        <w:pStyle w:val="a3"/>
        <w:jc w:val="right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965EFD" w:rsidRPr="006E4F96" w:rsidRDefault="00965EFD" w:rsidP="00CE0E46">
      <w:pPr>
        <w:tabs>
          <w:tab w:val="right" w:pos="9356"/>
        </w:tabs>
        <w:spacing w:after="0"/>
        <w:jc w:val="both"/>
        <w:rPr>
          <w:rFonts w:eastAsia="Calibri" w:cstheme="minorHAnsi"/>
          <w:b/>
          <w:sz w:val="24"/>
          <w:szCs w:val="24"/>
          <w:lang w:eastAsia="ru-RU"/>
        </w:rPr>
      </w:pPr>
      <w:proofErr w:type="spellStart"/>
      <w:r w:rsidRPr="006E4F96">
        <w:rPr>
          <w:rFonts w:eastAsia="Calibri" w:cstheme="minorHAnsi"/>
          <w:b/>
          <w:sz w:val="24"/>
          <w:szCs w:val="24"/>
          <w:lang w:eastAsia="ru-RU"/>
        </w:rPr>
        <w:t>Социальный</w:t>
      </w:r>
      <w:proofErr w:type="spellEnd"/>
      <w:r w:rsidRPr="006E4F96">
        <w:rPr>
          <w:rFonts w:eastAsia="Calibri" w:cstheme="minorHAnsi"/>
          <w:b/>
          <w:sz w:val="24"/>
          <w:szCs w:val="24"/>
          <w:lang w:eastAsia="ru-RU"/>
        </w:rPr>
        <w:t xml:space="preserve"> </w:t>
      </w:r>
      <w:proofErr w:type="spellStart"/>
      <w:r w:rsidRPr="006E4F96">
        <w:rPr>
          <w:rFonts w:eastAsia="Calibri" w:cstheme="minorHAnsi"/>
          <w:b/>
          <w:sz w:val="24"/>
          <w:szCs w:val="24"/>
          <w:lang w:eastAsia="ru-RU"/>
        </w:rPr>
        <w:t>паспорт</w:t>
      </w:r>
      <w:proofErr w:type="spellEnd"/>
      <w:r w:rsidRPr="006E4F96">
        <w:rPr>
          <w:rFonts w:eastAsia="Calibri" w:cstheme="minorHAnsi"/>
          <w:b/>
          <w:sz w:val="24"/>
          <w:szCs w:val="24"/>
          <w:lang w:eastAsia="ru-RU"/>
        </w:rPr>
        <w:t>:</w:t>
      </w:r>
      <w:r w:rsidR="00CE0E46">
        <w:rPr>
          <w:rFonts w:eastAsia="Calibri" w:cstheme="minorHAnsi"/>
          <w:b/>
          <w:sz w:val="24"/>
          <w:szCs w:val="24"/>
          <w:lang w:eastAsia="ru-RU"/>
        </w:rPr>
        <w:tab/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2268"/>
        <w:gridCol w:w="2127"/>
      </w:tblGrid>
      <w:tr w:rsidR="00965EFD" w:rsidRPr="006E4F96" w:rsidTr="006B77DF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965EFD" w:rsidRPr="006E4F96" w:rsidTr="006B77DF">
        <w:trPr>
          <w:trHeight w:val="3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965EFD" w:rsidRPr="006E4F96" w:rsidTr="006B77D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Всего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детей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96B00" w:rsidRDefault="00596B00" w:rsidP="00596B00">
            <w:pPr>
              <w:spacing w:after="0"/>
              <w:ind w:firstLine="709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100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tabs>
                <w:tab w:val="center" w:pos="1566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Из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них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:</w:t>
            </w: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сирот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5C0E32" w:rsidP="005C0E32">
            <w:pPr>
              <w:spacing w:after="0"/>
              <w:ind w:firstLine="709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инвалидов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5C0E32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3,3</w:t>
            </w:r>
          </w:p>
        </w:tc>
      </w:tr>
      <w:tr w:rsidR="00965EFD" w:rsidRPr="006E4F96" w:rsidTr="006B77D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Всего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семей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96B00" w:rsidRDefault="00596B00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100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Из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них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полных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C0E32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5C0E32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85,3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неполных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5C0E32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14,7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многодетных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5C0E32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47,3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инвалидов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родителей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5C0E32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1,5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беженцев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5C0E32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группы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риска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5C0E32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965EFD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участники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r w:rsidRPr="006E4F96">
              <w:rPr>
                <w:rFonts w:eastAsia="Calibri" w:cstheme="minorHAnsi"/>
                <w:sz w:val="24"/>
                <w:szCs w:val="24"/>
                <w:lang w:val="ru-RU" w:eastAsia="ru-RU"/>
              </w:rPr>
              <w:t>СВО.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E928D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E928D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3,3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малообеспеченные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C0E32" w:rsidRDefault="005C0E32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17,9</w:t>
            </w:r>
          </w:p>
        </w:tc>
      </w:tr>
      <w:tr w:rsidR="00965EFD" w:rsidRPr="006E4F96" w:rsidTr="006B77D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3.</w:t>
            </w:r>
          </w:p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состав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965EFD" w:rsidRPr="006E4F96" w:rsidTr="00AF6543">
        <w:trPr>
          <w:trHeight w:val="29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служащие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013D9B" w:rsidRDefault="00AF654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3F70E3" w:rsidRDefault="003F70E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38,1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рабочие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013D9B" w:rsidRDefault="00AF654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3F70E3" w:rsidRDefault="003F70E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16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ИТР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013D9B" w:rsidRDefault="00AF654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3F70E3" w:rsidRDefault="003F70E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12,5</w:t>
            </w: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предприниматели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013D9B" w:rsidRDefault="00C93310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</w:t>
            </w:r>
            <w:r w:rsidR="00013D9B">
              <w:rPr>
                <w:rFonts w:eastAsia="Calibri" w:cstheme="minorHAnsi"/>
                <w:sz w:val="24"/>
                <w:szCs w:val="24"/>
                <w:lang w:val="ru-RU" w:eastAsia="ru-RU"/>
              </w:rPr>
              <w:t>4</w:t>
            </w:r>
            <w:r w:rsidR="00AF65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3F70E3" w:rsidRDefault="003F70E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9,3</w:t>
            </w:r>
          </w:p>
        </w:tc>
      </w:tr>
      <w:tr w:rsidR="00965EFD" w:rsidRPr="006E4F96" w:rsidTr="00AF6543">
        <w:trPr>
          <w:trHeight w:val="41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неработающие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AF6543" w:rsidRDefault="00C93310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6</w:t>
            </w:r>
            <w:r w:rsidR="00AF65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3F70E3" w:rsidRDefault="003F70E3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24,1</w:t>
            </w:r>
          </w:p>
        </w:tc>
      </w:tr>
      <w:tr w:rsidR="00965EFD" w:rsidRPr="006E4F96" w:rsidTr="006B77DF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Образовательный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ценз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965EFD" w:rsidRPr="006E4F96" w:rsidTr="00512EBC">
        <w:trPr>
          <w:trHeight w:val="32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высшее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образование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512EBC">
            <w:pPr>
              <w:spacing w:after="0"/>
              <w:ind w:firstLine="709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136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16465C" w:rsidRDefault="0016465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53</w:t>
            </w:r>
          </w:p>
        </w:tc>
      </w:tr>
      <w:tr w:rsidR="00965EFD" w:rsidRPr="006E4F96" w:rsidTr="006B77DF">
        <w:trPr>
          <w:trHeight w:val="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EFD" w:rsidRPr="00512EBC" w:rsidRDefault="00512EBC" w:rsidP="00512EBC">
            <w:pPr>
              <w:spacing w:after="0"/>
              <w:ind w:firstLine="709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EFD" w:rsidRPr="0016465C" w:rsidRDefault="0016465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30</w:t>
            </w:r>
          </w:p>
        </w:tc>
      </w:tr>
      <w:tr w:rsidR="00965EFD" w:rsidRPr="006E4F96" w:rsidTr="006B77DF">
        <w:trPr>
          <w:trHeight w:val="3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среднее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общее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66D36" w:rsidP="00512EBC">
            <w:pPr>
              <w:spacing w:after="0"/>
              <w:ind w:firstLine="709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16465C" w:rsidRDefault="0016465C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17</w:t>
            </w:r>
          </w:p>
        </w:tc>
      </w:tr>
      <w:tr w:rsidR="00965EFD" w:rsidRPr="006E4F96" w:rsidTr="00512EBC">
        <w:trPr>
          <w:trHeight w:val="3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неполное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среднее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12EBC" w:rsidRDefault="00512EBC" w:rsidP="00512EBC">
            <w:pPr>
              <w:spacing w:after="0"/>
              <w:ind w:firstLine="709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965EFD" w:rsidRPr="006E4F96" w:rsidTr="006B77D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6E4F96" w:rsidRDefault="00965EFD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965EFD" w:rsidRPr="006E4F96" w:rsidTr="006B77DF">
        <w:trPr>
          <w:trHeight w:val="351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FD" w:rsidRPr="006E4F96" w:rsidRDefault="00965EFD" w:rsidP="006B77DF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Всего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родителей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566D36" w:rsidRDefault="00566D36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D" w:rsidRPr="00067806" w:rsidRDefault="00067806" w:rsidP="006B77DF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C4283E" w:rsidRDefault="00CC123F" w:rsidP="0091571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4F96">
        <w:rPr>
          <w:rFonts w:cstheme="minorHAnsi"/>
          <w:color w:val="000000"/>
          <w:sz w:val="24"/>
          <w:szCs w:val="24"/>
          <w:lang w:val="ru-RU"/>
        </w:rPr>
        <w:t>В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течение года детский сад сотрудничал с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социальными п</w:t>
      </w:r>
      <w:r w:rsidR="00C4283E">
        <w:rPr>
          <w:rFonts w:cstheme="minorHAnsi"/>
          <w:color w:val="000000"/>
          <w:sz w:val="24"/>
          <w:szCs w:val="24"/>
          <w:lang w:val="ru-RU"/>
        </w:rPr>
        <w:t>артнерами согласно плану работы:</w:t>
      </w:r>
      <w:r w:rsidRPr="006E4F96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76D86" w:rsidRPr="00376D86" w:rsidRDefault="00376D86" w:rsidP="00376D86">
      <w:pPr>
        <w:pStyle w:val="a3"/>
        <w:ind w:left="1080"/>
        <w:jc w:val="right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 xml:space="preserve">Таблица 13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5980"/>
      </w:tblGrid>
      <w:tr w:rsidR="00C4283E" w:rsidRPr="0037112B" w:rsidTr="000F0FAC">
        <w:trPr>
          <w:trHeight w:val="426"/>
        </w:trPr>
        <w:tc>
          <w:tcPr>
            <w:tcW w:w="458" w:type="dxa"/>
          </w:tcPr>
          <w:p w:rsidR="00C4283E" w:rsidRPr="0037112B" w:rsidRDefault="00C4283E" w:rsidP="000F0FA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71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194" w:type="dxa"/>
          </w:tcPr>
          <w:p w:rsidR="00C4283E" w:rsidRPr="0037112B" w:rsidRDefault="00C4283E" w:rsidP="000F0FA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7112B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Организации</w:t>
            </w:r>
          </w:p>
        </w:tc>
        <w:tc>
          <w:tcPr>
            <w:tcW w:w="5980" w:type="dxa"/>
          </w:tcPr>
          <w:p w:rsidR="00C4283E" w:rsidRPr="0037112B" w:rsidRDefault="00C4283E" w:rsidP="000F0FAC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71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Цели и задачи</w:t>
            </w:r>
          </w:p>
        </w:tc>
      </w:tr>
      <w:tr w:rsidR="00C4283E" w:rsidRPr="00AA6834" w:rsidTr="000F0FAC">
        <w:trPr>
          <w:trHeight w:val="2617"/>
        </w:trPr>
        <w:tc>
          <w:tcPr>
            <w:tcW w:w="458" w:type="dxa"/>
          </w:tcPr>
          <w:p w:rsidR="00C4283E" w:rsidRDefault="00C4283E" w:rsidP="000F0FA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94" w:type="dxa"/>
          </w:tcPr>
          <w:p w:rsidR="00C4283E" w:rsidRDefault="00C4283E" w:rsidP="000F0FA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3376B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                           </w:t>
            </w:r>
            <w:r w:rsidRPr="003376B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«</w:t>
            </w:r>
            <w:r w:rsidRPr="003376B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5980" w:type="dxa"/>
          </w:tcPr>
          <w:p w:rsidR="00C4283E" w:rsidRPr="003376B1" w:rsidRDefault="00C4283E" w:rsidP="000F0FAC">
            <w:pPr>
              <w:pStyle w:val="aa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Приобщение детей к культуре чтения художественной литературы и бережного отношения к книжному фонду библиотеки. </w:t>
            </w:r>
          </w:p>
          <w:p w:rsidR="00C4283E" w:rsidRDefault="00C4283E" w:rsidP="000F0FA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Расширение кругозора дошкольников о жанрах литературы, авторских произведениях и русского народного фольклора через совместные праздники, викторины, театрализованные постановки, просмотр мультфильмов, выставки детского творчеств</w:t>
            </w:r>
          </w:p>
        </w:tc>
      </w:tr>
      <w:tr w:rsidR="00C4283E" w:rsidRPr="00AA6834" w:rsidTr="000F0FAC">
        <w:tc>
          <w:tcPr>
            <w:tcW w:w="458" w:type="dxa"/>
          </w:tcPr>
          <w:p w:rsidR="00C4283E" w:rsidRPr="001F72AC" w:rsidRDefault="00C4283E" w:rsidP="000F0FA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94" w:type="dxa"/>
          </w:tcPr>
          <w:p w:rsidR="00C4283E" w:rsidRPr="003376B1" w:rsidRDefault="00C4283E" w:rsidP="000F0FA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7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ГБУ ДО РД «Детско-юношеская автошкола»</w:t>
            </w:r>
          </w:p>
        </w:tc>
        <w:tc>
          <w:tcPr>
            <w:tcW w:w="5980" w:type="dxa"/>
          </w:tcPr>
          <w:p w:rsidR="00C4283E" w:rsidRPr="003376B1" w:rsidRDefault="00C4283E" w:rsidP="000F0FA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7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детского дорожного травматизма на дорогах города. Пропаганда соблюдения правил дорожного движения детьми и их родителями (законными представителями)</w:t>
            </w:r>
          </w:p>
        </w:tc>
      </w:tr>
      <w:tr w:rsidR="00C4283E" w:rsidRPr="00AA6834" w:rsidTr="000F0FAC">
        <w:tc>
          <w:tcPr>
            <w:tcW w:w="458" w:type="dxa"/>
          </w:tcPr>
          <w:p w:rsidR="00C4283E" w:rsidRPr="001F72AC" w:rsidRDefault="00C4283E" w:rsidP="000F0FA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94" w:type="dxa"/>
          </w:tcPr>
          <w:p w:rsidR="00C4283E" w:rsidRPr="003376B1" w:rsidRDefault="00C4283E" w:rsidP="000F0FA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7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Национальный музей РД </w:t>
            </w:r>
            <w:proofErr w:type="spellStart"/>
            <w:r w:rsidRPr="00337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</w:t>
            </w:r>
            <w:proofErr w:type="gramStart"/>
            <w:r w:rsidRPr="00337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.Т</w:t>
            </w:r>
            <w:proofErr w:type="gramEnd"/>
            <w:r w:rsidRPr="00337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ахо</w:t>
            </w:r>
            <w:proofErr w:type="spellEnd"/>
            <w:r w:rsidRPr="00337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-Годи</w:t>
            </w:r>
          </w:p>
        </w:tc>
        <w:tc>
          <w:tcPr>
            <w:tcW w:w="5980" w:type="dxa"/>
          </w:tcPr>
          <w:p w:rsidR="00C4283E" w:rsidRPr="003376B1" w:rsidRDefault="00C4283E" w:rsidP="000F0FA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истории, культуре и традициям народов Дагестана.</w:t>
            </w:r>
          </w:p>
        </w:tc>
      </w:tr>
      <w:tr w:rsidR="00C4283E" w:rsidRPr="00AA6834" w:rsidTr="000F0FAC">
        <w:tc>
          <w:tcPr>
            <w:tcW w:w="458" w:type="dxa"/>
          </w:tcPr>
          <w:p w:rsidR="00C4283E" w:rsidRPr="001F72AC" w:rsidRDefault="00C4283E" w:rsidP="000F0FA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94" w:type="dxa"/>
          </w:tcPr>
          <w:p w:rsidR="00C4283E" w:rsidRPr="00D0368D" w:rsidRDefault="00C4283E" w:rsidP="000F0FA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Дагестанский</w:t>
            </w:r>
            <w:proofErr w:type="spellEnd"/>
            <w:r w:rsidRPr="00D03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</w:t>
            </w:r>
            <w:proofErr w:type="spellEnd"/>
            <w:r w:rsidRPr="00D03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</w:t>
            </w:r>
            <w:proofErr w:type="spellEnd"/>
            <w:r w:rsidRPr="00D03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proofErr w:type="spellEnd"/>
          </w:p>
        </w:tc>
        <w:tc>
          <w:tcPr>
            <w:tcW w:w="5980" w:type="dxa"/>
          </w:tcPr>
          <w:p w:rsidR="00C4283E" w:rsidRPr="003376B1" w:rsidRDefault="00C4283E" w:rsidP="000F0FA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6B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Активизация познавательного интереса детей через </w:t>
            </w:r>
            <w:r w:rsidRPr="003376B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lastRenderedPageBreak/>
              <w:t>знакомство с подходящими для возраста драматургическими образцами.</w:t>
            </w:r>
          </w:p>
        </w:tc>
      </w:tr>
    </w:tbl>
    <w:p w:rsidR="00C4283E" w:rsidRDefault="00C4283E" w:rsidP="00C4283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C4283E" w:rsidRPr="006713C3" w:rsidRDefault="00C4283E" w:rsidP="00C4283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713C3">
        <w:rPr>
          <w:rFonts w:ascii="Times New Roman" w:hAnsi="Times New Roman" w:cs="Times New Roman"/>
          <w:bCs/>
          <w:sz w:val="24"/>
          <w:szCs w:val="24"/>
          <w:lang w:val="ru-RU"/>
        </w:rPr>
        <w:t>Согласно плану были проведены следующие мероприятия:</w:t>
      </w:r>
    </w:p>
    <w:p w:rsidR="00C4283E" w:rsidRPr="001F4F7B" w:rsidRDefault="00C4283E" w:rsidP="00C4283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Pr="001F4F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Экскурсии с детьми подготовительной группы в библиотеку, в Национальный музей </w:t>
      </w:r>
      <w:proofErr w:type="gramStart"/>
      <w:r w:rsidRPr="001F4F7B">
        <w:rPr>
          <w:rFonts w:ascii="Times New Roman" w:hAnsi="Times New Roman" w:cs="Times New Roman"/>
          <w:bCs/>
          <w:sz w:val="24"/>
          <w:szCs w:val="24"/>
          <w:lang w:val="ru-RU"/>
        </w:rPr>
        <w:t>Тахо-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1F4F7B">
        <w:rPr>
          <w:rFonts w:ascii="Times New Roman" w:hAnsi="Times New Roman" w:cs="Times New Roman"/>
          <w:bCs/>
          <w:sz w:val="24"/>
          <w:szCs w:val="24"/>
          <w:lang w:val="ru-RU"/>
        </w:rPr>
        <w:t>оди</w:t>
      </w:r>
      <w:proofErr w:type="gramEnd"/>
      <w:r w:rsidRPr="001F4F7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4283E" w:rsidRDefault="00C4283E" w:rsidP="00C4283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Pr="001F4F7B">
        <w:rPr>
          <w:rFonts w:ascii="Times New Roman" w:hAnsi="Times New Roman" w:cs="Times New Roman"/>
          <w:bCs/>
          <w:sz w:val="24"/>
          <w:szCs w:val="24"/>
          <w:lang w:val="ru-RU"/>
        </w:rPr>
        <w:t>Организовали просмотр обучающего мультфильма по основам финансовой грамотности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детьми старшей группы в Детскую библиотеку</w:t>
      </w:r>
      <w:r w:rsidRPr="001F4F7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4283E" w:rsidRDefault="00C4283E" w:rsidP="00C4283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3.Совместно с сотрудниками Детской библиотеки провели мероприятие посвященное Дню Конституции РФ.</w:t>
      </w:r>
    </w:p>
    <w:p w:rsidR="00C4283E" w:rsidRDefault="00C4283E" w:rsidP="00C428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4.Педагоги </w:t>
      </w:r>
      <w:r w:rsidRPr="003376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ГБУ Д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РД «ДЮАШ</w:t>
      </w:r>
      <w:r w:rsidRPr="003376B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провели мастер-класс по профилактике детского дорожно-транспортного травматизма со всеми воспитанниками д/сада.</w:t>
      </w:r>
    </w:p>
    <w:p w:rsidR="00006FE6" w:rsidRDefault="00C4283E" w:rsidP="00006F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5.Были организованы экскурсии в Кукольный театр.</w:t>
      </w:r>
    </w:p>
    <w:p w:rsidR="00006FE6" w:rsidRPr="00006FE6" w:rsidRDefault="00006FE6" w:rsidP="00006FE6">
      <w:pPr>
        <w:rPr>
          <w:sz w:val="24"/>
          <w:szCs w:val="24"/>
          <w:lang w:val="ru-RU"/>
        </w:rPr>
      </w:pPr>
      <w:r w:rsidRPr="00006FE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6.</w:t>
      </w:r>
      <w:r w:rsidRPr="00006FE6">
        <w:rPr>
          <w:sz w:val="24"/>
          <w:szCs w:val="24"/>
          <w:lang w:val="ru-RU"/>
        </w:rPr>
        <w:t xml:space="preserve"> Согласно Указу Президента РФ от 22.11.2023 года №875 2024 год объявлен Годом семьи, с целью защиты семьи и сохранения традиционных семейных ценностей</w:t>
      </w:r>
      <w:r w:rsidRPr="00006FE6">
        <w:rPr>
          <w:rStyle w:val="a7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06FE6">
        <w:rPr>
          <w:rStyle w:val="a7"/>
          <w:b w:val="0"/>
          <w:color w:val="000000"/>
          <w:sz w:val="24"/>
          <w:szCs w:val="24"/>
          <w:shd w:val="clear" w:color="auto" w:fill="FFFFFF"/>
          <w:lang w:val="ru-RU"/>
        </w:rPr>
        <w:t>реализуется</w:t>
      </w:r>
      <w:r w:rsidRPr="00006FE6">
        <w:rPr>
          <w:rStyle w:val="a7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06FE6">
        <w:rPr>
          <w:sz w:val="24"/>
          <w:szCs w:val="24"/>
          <w:lang w:val="ru-RU"/>
        </w:rPr>
        <w:t>План мероприятий к Году семьи МБДОУ «Д/</w:t>
      </w:r>
      <w:r w:rsidRPr="00006FE6">
        <w:rPr>
          <w:sz w:val="24"/>
          <w:szCs w:val="24"/>
        </w:rPr>
        <w:t>C</w:t>
      </w:r>
      <w:r w:rsidRPr="00006FE6">
        <w:rPr>
          <w:sz w:val="24"/>
          <w:szCs w:val="24"/>
          <w:lang w:val="ru-RU"/>
        </w:rPr>
        <w:t xml:space="preserve"> №4» на 2024 год</w:t>
      </w:r>
      <w:r>
        <w:rPr>
          <w:sz w:val="24"/>
          <w:szCs w:val="24"/>
          <w:lang w:val="ru-RU"/>
        </w:rPr>
        <w:t>.</w:t>
      </w:r>
      <w:r w:rsidRPr="00006FE6">
        <w:rPr>
          <w:sz w:val="28"/>
          <w:szCs w:val="28"/>
          <w:lang w:val="ru-RU"/>
        </w:rPr>
        <w:t xml:space="preserve"> </w:t>
      </w:r>
    </w:p>
    <w:p w:rsidR="00CC123F" w:rsidRDefault="00CC123F" w:rsidP="003635F7">
      <w:pPr>
        <w:jc w:val="both"/>
        <w:rPr>
          <w:rFonts w:cstheme="minorHAnsi"/>
          <w:sz w:val="24"/>
          <w:szCs w:val="24"/>
          <w:lang w:val="ru-RU"/>
        </w:rPr>
      </w:pPr>
      <w:r w:rsidRPr="003635F7">
        <w:rPr>
          <w:rFonts w:cstheme="minorHAnsi"/>
          <w:color w:val="000000"/>
          <w:sz w:val="24"/>
          <w:szCs w:val="24"/>
          <w:lang w:val="ru-RU"/>
        </w:rPr>
        <w:t xml:space="preserve">Вывод: </w:t>
      </w:r>
      <w:r w:rsidR="003635F7">
        <w:rPr>
          <w:rFonts w:cstheme="minorHAnsi"/>
          <w:color w:val="000000"/>
          <w:sz w:val="24"/>
          <w:szCs w:val="24"/>
          <w:lang w:val="ru-RU"/>
        </w:rPr>
        <w:t>о</w:t>
      </w:r>
      <w:r w:rsidR="00F51260" w:rsidRPr="00F51260">
        <w:rPr>
          <w:sz w:val="24"/>
          <w:szCs w:val="24"/>
          <w:shd w:val="clear" w:color="auto" w:fill="FFFFFF"/>
          <w:lang w:val="ru-RU"/>
        </w:rPr>
        <w:t>рганизация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bCs/>
          <w:sz w:val="24"/>
          <w:szCs w:val="24"/>
          <w:shd w:val="clear" w:color="auto" w:fill="FFFFFF"/>
          <w:lang w:val="ru-RU"/>
        </w:rPr>
        <w:t>взаимодействия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sz w:val="24"/>
          <w:szCs w:val="24"/>
          <w:shd w:val="clear" w:color="auto" w:fill="FFFFFF"/>
          <w:lang w:val="ru-RU"/>
        </w:rPr>
        <w:t>между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bCs/>
          <w:sz w:val="24"/>
          <w:szCs w:val="24"/>
          <w:shd w:val="clear" w:color="auto" w:fill="FFFFFF"/>
          <w:lang w:val="ru-RU"/>
        </w:rPr>
        <w:t>детским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bCs/>
          <w:sz w:val="24"/>
          <w:szCs w:val="24"/>
          <w:shd w:val="clear" w:color="auto" w:fill="FFFFFF"/>
          <w:lang w:val="ru-RU"/>
        </w:rPr>
        <w:t>садом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sz w:val="24"/>
          <w:szCs w:val="24"/>
          <w:shd w:val="clear" w:color="auto" w:fill="FFFFFF"/>
          <w:lang w:val="ru-RU"/>
        </w:rPr>
        <w:t>и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bCs/>
          <w:sz w:val="24"/>
          <w:szCs w:val="24"/>
          <w:shd w:val="clear" w:color="auto" w:fill="FFFFFF"/>
          <w:lang w:val="ru-RU"/>
        </w:rPr>
        <w:t>социальными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bCs/>
          <w:sz w:val="24"/>
          <w:szCs w:val="24"/>
          <w:shd w:val="clear" w:color="auto" w:fill="FFFFFF"/>
          <w:lang w:val="ru-RU"/>
        </w:rPr>
        <w:t>партнерами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sz w:val="24"/>
          <w:szCs w:val="24"/>
          <w:shd w:val="clear" w:color="auto" w:fill="FFFFFF"/>
          <w:lang w:val="ru-RU"/>
        </w:rPr>
        <w:t>позволяет использовать максимум возможностей для развития детей</w:t>
      </w:r>
      <w:r w:rsidR="00F51260">
        <w:rPr>
          <w:sz w:val="24"/>
          <w:szCs w:val="24"/>
          <w:shd w:val="clear" w:color="auto" w:fill="FFFFFF"/>
          <w:lang w:val="ru-RU"/>
        </w:rPr>
        <w:t xml:space="preserve">, создать </w:t>
      </w:r>
      <w:r w:rsidR="00F51260" w:rsidRPr="00F51260">
        <w:rPr>
          <w:sz w:val="24"/>
          <w:szCs w:val="24"/>
          <w:shd w:val="clear" w:color="auto" w:fill="FFFFFF"/>
          <w:lang w:val="ru-RU"/>
        </w:rPr>
        <w:t>открытое пространство для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bCs/>
          <w:sz w:val="24"/>
          <w:szCs w:val="24"/>
          <w:shd w:val="clear" w:color="auto" w:fill="FFFFFF"/>
          <w:lang w:val="ru-RU"/>
        </w:rPr>
        <w:t>взаимодействия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bCs/>
          <w:sz w:val="24"/>
          <w:szCs w:val="24"/>
          <w:shd w:val="clear" w:color="auto" w:fill="FFFFFF"/>
          <w:lang w:val="ru-RU"/>
        </w:rPr>
        <w:t>с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sz w:val="24"/>
          <w:szCs w:val="24"/>
          <w:shd w:val="clear" w:color="auto" w:fill="FFFFFF"/>
          <w:lang w:val="ru-RU"/>
        </w:rPr>
        <w:t>учреждениями социума</w:t>
      </w:r>
      <w:r w:rsidR="00F51260">
        <w:rPr>
          <w:sz w:val="24"/>
          <w:szCs w:val="24"/>
          <w:shd w:val="clear" w:color="auto" w:fill="FFFFFF"/>
          <w:lang w:val="ru-RU"/>
        </w:rPr>
        <w:t xml:space="preserve"> </w:t>
      </w:r>
      <w:r w:rsidR="00F51260" w:rsidRPr="00F51260">
        <w:rPr>
          <w:sz w:val="24"/>
          <w:szCs w:val="24"/>
          <w:shd w:val="clear" w:color="auto" w:fill="FFFFFF"/>
          <w:lang w:val="ru-RU"/>
        </w:rPr>
        <w:t>в системе «ребенок–педаго</w:t>
      </w:r>
      <w:proofErr w:type="gramStart"/>
      <w:r w:rsidR="00F51260" w:rsidRPr="00F51260">
        <w:rPr>
          <w:sz w:val="24"/>
          <w:szCs w:val="24"/>
          <w:shd w:val="clear" w:color="auto" w:fill="FFFFFF"/>
          <w:lang w:val="ru-RU"/>
        </w:rPr>
        <w:t>г–</w:t>
      </w:r>
      <w:proofErr w:type="gramEnd"/>
      <w:r w:rsidR="00F51260" w:rsidRPr="00F51260">
        <w:rPr>
          <w:sz w:val="24"/>
          <w:szCs w:val="24"/>
          <w:shd w:val="clear" w:color="auto" w:fill="FFFFFF"/>
          <w:lang w:val="ru-RU"/>
        </w:rPr>
        <w:t xml:space="preserve"> семья».</w:t>
      </w:r>
      <w:r w:rsidR="00F51260" w:rsidRPr="00F51260">
        <w:rPr>
          <w:sz w:val="24"/>
          <w:szCs w:val="24"/>
          <w:shd w:val="clear" w:color="auto" w:fill="FFFFFF"/>
        </w:rPr>
        <w:t> </w:t>
      </w:r>
      <w:r w:rsidR="00F51260" w:rsidRPr="00F51260">
        <w:rPr>
          <w:rFonts w:cstheme="minorHAnsi"/>
          <w:sz w:val="24"/>
          <w:szCs w:val="24"/>
          <w:lang w:val="ru-RU"/>
        </w:rPr>
        <w:t xml:space="preserve"> </w:t>
      </w:r>
    </w:p>
    <w:p w:rsidR="003635F7" w:rsidRDefault="003635F7" w:rsidP="003635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 проведено анкетирование 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итогам работы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учебный год. </w:t>
      </w:r>
    </w:p>
    <w:p w:rsidR="007A56FF" w:rsidRDefault="007A56FF" w:rsidP="007A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3635F7" w:rsidRPr="003635F7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="003635F7">
        <w:rPr>
          <w:rFonts w:hAnsi="Times New Roman" w:cs="Times New Roman"/>
          <w:color w:val="000000"/>
          <w:sz w:val="24"/>
          <w:szCs w:val="24"/>
        </w:rPr>
        <w:t> </w:t>
      </w:r>
      <w:r w:rsidR="003635F7" w:rsidRPr="003635F7">
        <w:rPr>
          <w:rFonts w:hAnsi="Times New Roman" w:cs="Times New Roman"/>
          <w:color w:val="000000"/>
          <w:sz w:val="24"/>
          <w:szCs w:val="24"/>
          <w:lang w:val="ru-RU"/>
        </w:rPr>
        <w:t>родителей удовлетворены организацией работы педагогического коллектива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35F7" w:rsidRDefault="003635F7" w:rsidP="007A56FF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96 %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профессионализму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3635F7" w:rsidRPr="003635F7" w:rsidRDefault="003635F7" w:rsidP="003635F7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% родителей отмечают положительный результат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проведения таких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родителями, как все утренники, отчетный для родителей, фестивали, выставки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конкурсы, семинары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участием родителей, ярмарки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– даже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дистанционном формате.</w:t>
      </w:r>
    </w:p>
    <w:p w:rsidR="003635F7" w:rsidRPr="00C8610F" w:rsidRDefault="003635F7" w:rsidP="00C861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5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удовлетворенности родителей как участников образовательных отношений качеством деятельности </w:t>
      </w:r>
      <w:r w:rsidR="00AA683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удовлетворяет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% опрошенных родителей, что является высоким показателем результативности работы педагогического коллектива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5F7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году.</w:t>
      </w:r>
    </w:p>
    <w:p w:rsidR="009C19EF" w:rsidRPr="006E4F96" w:rsidRDefault="00453784" w:rsidP="009C19EF">
      <w:pPr>
        <w:pStyle w:val="a3"/>
        <w:jc w:val="center"/>
        <w:rPr>
          <w:rFonts w:cstheme="minorHAnsi"/>
          <w:b/>
          <w:sz w:val="24"/>
          <w:szCs w:val="24"/>
          <w:lang w:val="ru-RU"/>
        </w:rPr>
      </w:pPr>
      <w:r w:rsidRPr="006E4F96">
        <w:rPr>
          <w:rFonts w:cstheme="minorHAnsi"/>
          <w:b/>
          <w:sz w:val="24"/>
          <w:szCs w:val="24"/>
          <w:lang w:val="ru-RU"/>
        </w:rPr>
        <w:t>8. Общие выводы и перспективы в работе.</w:t>
      </w:r>
    </w:p>
    <w:p w:rsidR="00341178" w:rsidRPr="00511006" w:rsidRDefault="00341178" w:rsidP="00341178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511006">
        <w:rPr>
          <w:sz w:val="24"/>
          <w:szCs w:val="24"/>
          <w:lang w:val="ru-RU"/>
        </w:rPr>
        <w:t>Анализ дея</w:t>
      </w:r>
      <w:r w:rsidR="007A56FF">
        <w:rPr>
          <w:sz w:val="24"/>
          <w:szCs w:val="24"/>
          <w:lang w:val="ru-RU"/>
        </w:rPr>
        <w:t>тельности МБДОУ «Д/С №4» за 2023-2024</w:t>
      </w:r>
      <w:r w:rsidRPr="00511006">
        <w:rPr>
          <w:sz w:val="24"/>
          <w:szCs w:val="24"/>
          <w:lang w:val="ru-RU"/>
        </w:rPr>
        <w:t xml:space="preserve"> учебный год показывает, что в Учреж</w:t>
      </w:r>
      <w:r w:rsidR="0049492D">
        <w:rPr>
          <w:sz w:val="24"/>
          <w:szCs w:val="24"/>
          <w:lang w:val="ru-RU"/>
        </w:rPr>
        <w:t>дении ведется стабильная работа.</w:t>
      </w:r>
      <w:r w:rsidRPr="00511006">
        <w:rPr>
          <w:sz w:val="24"/>
          <w:szCs w:val="24"/>
          <w:lang w:val="ru-RU"/>
        </w:rPr>
        <w:t xml:space="preserve"> </w:t>
      </w:r>
    </w:p>
    <w:p w:rsidR="00341178" w:rsidRPr="00511006" w:rsidRDefault="00341178" w:rsidP="0034117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11006">
        <w:rPr>
          <w:sz w:val="24"/>
          <w:szCs w:val="24"/>
          <w:lang w:val="ru-RU"/>
        </w:rPr>
        <w:t xml:space="preserve">Наиболее </w:t>
      </w:r>
      <w:proofErr w:type="gramStart"/>
      <w:r w:rsidRPr="00511006">
        <w:rPr>
          <w:sz w:val="24"/>
          <w:szCs w:val="24"/>
          <w:lang w:val="ru-RU"/>
        </w:rPr>
        <w:t>успешным</w:t>
      </w:r>
      <w:proofErr w:type="gramEnd"/>
      <w:r w:rsidRPr="00511006">
        <w:rPr>
          <w:sz w:val="24"/>
          <w:szCs w:val="24"/>
          <w:lang w:val="ru-RU"/>
        </w:rPr>
        <w:t xml:space="preserve"> в деятельности детского сада можно отметить следующее: </w:t>
      </w:r>
    </w:p>
    <w:p w:rsidR="00341178" w:rsidRPr="00511006" w:rsidRDefault="00341178" w:rsidP="0034117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11006">
        <w:rPr>
          <w:sz w:val="24"/>
          <w:szCs w:val="24"/>
        </w:rPr>
        <w:sym w:font="Symbol" w:char="F02D"/>
      </w:r>
      <w:r w:rsidRPr="00511006">
        <w:rPr>
          <w:sz w:val="24"/>
          <w:szCs w:val="24"/>
          <w:lang w:val="ru-RU"/>
        </w:rPr>
        <w:t xml:space="preserve"> наличие творческого, дружного, педагогического коллектива, объединенного единым стремлением создать все условия для качественного образования маленьких граждан; </w:t>
      </w:r>
    </w:p>
    <w:p w:rsidR="0017628F" w:rsidRPr="0017628F" w:rsidRDefault="00341178" w:rsidP="0017628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1006">
        <w:rPr>
          <w:sz w:val="24"/>
          <w:szCs w:val="24"/>
        </w:rPr>
        <w:sym w:font="Symbol" w:char="F02D"/>
      </w:r>
      <w:r w:rsidRPr="00511006">
        <w:rPr>
          <w:sz w:val="24"/>
          <w:szCs w:val="24"/>
          <w:lang w:val="ru-RU"/>
        </w:rPr>
        <w:t xml:space="preserve"> </w:t>
      </w:r>
      <w:r w:rsidR="0017628F" w:rsidRPr="0017628F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достаточное усвоение </w:t>
      </w:r>
      <w:proofErr w:type="gramStart"/>
      <w:r w:rsidR="0017628F" w:rsidRPr="0017628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17628F">
        <w:rPr>
          <w:rFonts w:hAnsi="Times New Roman" w:cs="Times New Roman"/>
          <w:color w:val="000000"/>
          <w:sz w:val="24"/>
          <w:szCs w:val="24"/>
          <w:lang w:val="ru-RU"/>
        </w:rPr>
        <w:t xml:space="preserve"> ОП ДО МБДОУ «Д/С №4»</w:t>
      </w:r>
      <w:r w:rsidR="0017628F" w:rsidRPr="0017628F">
        <w:rPr>
          <w:rFonts w:hAnsi="Times New Roman" w:cs="Times New Roman"/>
          <w:color w:val="000000"/>
          <w:sz w:val="24"/>
          <w:szCs w:val="24"/>
          <w:lang w:val="ru-RU"/>
        </w:rPr>
        <w:t>. Разработаны и</w:t>
      </w:r>
      <w:r w:rsidR="0017628F">
        <w:rPr>
          <w:rFonts w:hAnsi="Times New Roman" w:cs="Times New Roman"/>
          <w:color w:val="000000"/>
          <w:sz w:val="24"/>
          <w:szCs w:val="24"/>
        </w:rPr>
        <w:t> </w:t>
      </w:r>
      <w:r w:rsidR="0017628F" w:rsidRPr="0017628F">
        <w:rPr>
          <w:rFonts w:hAnsi="Times New Roman" w:cs="Times New Roman"/>
          <w:color w:val="000000"/>
          <w:sz w:val="24"/>
          <w:szCs w:val="24"/>
          <w:lang w:val="ru-RU"/>
        </w:rPr>
        <w:t>апробированы индивидуальные образовательные маршруты сопровождения детей. Имеет место высокий процент оздоровления детей, индекс здоровья повысился;</w:t>
      </w:r>
    </w:p>
    <w:p w:rsidR="00341178" w:rsidRPr="00A4171D" w:rsidRDefault="0017628F" w:rsidP="00A4171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628F">
        <w:rPr>
          <w:rFonts w:hAnsi="Times New Roman" w:cs="Times New Roman"/>
          <w:color w:val="000000"/>
          <w:sz w:val="24"/>
          <w:szCs w:val="24"/>
          <w:lang w:val="ru-RU"/>
        </w:rPr>
        <w:t>значительно улучшилась РППС (приобретены дидактические пособия, игры, игрушки, методическая литература);</w:t>
      </w:r>
    </w:p>
    <w:p w:rsidR="00A4171D" w:rsidRDefault="00341178" w:rsidP="00A4171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1006">
        <w:rPr>
          <w:sz w:val="24"/>
          <w:szCs w:val="24"/>
        </w:rPr>
        <w:lastRenderedPageBreak/>
        <w:sym w:font="Symbol" w:char="F02D"/>
      </w:r>
      <w:r w:rsidRPr="00511006">
        <w:rPr>
          <w:sz w:val="24"/>
          <w:szCs w:val="24"/>
          <w:lang w:val="ru-RU"/>
        </w:rPr>
        <w:t xml:space="preserve"> </w:t>
      </w:r>
      <w:r w:rsidR="00A4171D" w:rsidRPr="00A4171D">
        <w:rPr>
          <w:rFonts w:hAnsi="Times New Roman" w:cs="Times New Roman"/>
          <w:color w:val="000000"/>
          <w:sz w:val="24"/>
          <w:szCs w:val="24"/>
          <w:lang w:val="ru-RU"/>
        </w:rPr>
        <w:t>высокая заинтересованность родителей воспитанников результатами воспитания и</w:t>
      </w:r>
      <w:r w:rsidR="00A4171D">
        <w:rPr>
          <w:rFonts w:hAnsi="Times New Roman" w:cs="Times New Roman"/>
          <w:color w:val="000000"/>
          <w:sz w:val="24"/>
          <w:szCs w:val="24"/>
        </w:rPr>
        <w:t> </w:t>
      </w:r>
      <w:r w:rsidR="00A4171D" w:rsidRPr="00A4171D">
        <w:rPr>
          <w:rFonts w:hAnsi="Times New Roman" w:cs="Times New Roman"/>
          <w:color w:val="000000"/>
          <w:sz w:val="24"/>
          <w:szCs w:val="24"/>
          <w:lang w:val="ru-RU"/>
        </w:rPr>
        <w:t>обучения детей, результатами деятельности детского сада в</w:t>
      </w:r>
      <w:r w:rsidR="00A4171D">
        <w:rPr>
          <w:rFonts w:hAnsi="Times New Roman" w:cs="Times New Roman"/>
          <w:color w:val="000000"/>
          <w:sz w:val="24"/>
          <w:szCs w:val="24"/>
        </w:rPr>
        <w:t> </w:t>
      </w:r>
      <w:r w:rsidR="00A4171D" w:rsidRPr="00A4171D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="00A4171D">
        <w:rPr>
          <w:rFonts w:hAnsi="Times New Roman" w:cs="Times New Roman"/>
          <w:color w:val="000000"/>
          <w:sz w:val="24"/>
          <w:szCs w:val="24"/>
        </w:rPr>
        <w:t> </w:t>
      </w:r>
      <w:r w:rsidR="00A4171D" w:rsidRPr="00A417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4171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A4171D" w:rsidRPr="00A4171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4171D">
        <w:rPr>
          <w:rFonts w:hAnsi="Times New Roman" w:cs="Times New Roman"/>
          <w:color w:val="000000"/>
          <w:sz w:val="24"/>
          <w:szCs w:val="24"/>
        </w:rPr>
        <w:t> </w:t>
      </w:r>
      <w:r w:rsidR="00A4171D" w:rsidRPr="00A4171D">
        <w:rPr>
          <w:rFonts w:hAnsi="Times New Roman" w:cs="Times New Roman"/>
          <w:color w:val="000000"/>
          <w:sz w:val="24"/>
          <w:szCs w:val="24"/>
          <w:lang w:val="ru-RU"/>
        </w:rPr>
        <w:t>% родителей удовлетворены образовательной программой дошкольного образования. Повысился процент участия родителей в</w:t>
      </w:r>
      <w:r w:rsidR="00A4171D">
        <w:rPr>
          <w:rFonts w:hAnsi="Times New Roman" w:cs="Times New Roman"/>
          <w:color w:val="000000"/>
          <w:sz w:val="24"/>
          <w:szCs w:val="24"/>
        </w:rPr>
        <w:t> </w:t>
      </w:r>
      <w:r w:rsidR="00A4171D" w:rsidRPr="00A4171D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мероприятиях </w:t>
      </w:r>
      <w:r w:rsidR="00AA683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bookmarkStart w:id="1" w:name="_GoBack"/>
      <w:bookmarkEnd w:id="1"/>
      <w:r w:rsidR="00A4171D">
        <w:rPr>
          <w:rFonts w:hAnsi="Times New Roman" w:cs="Times New Roman"/>
          <w:color w:val="000000"/>
          <w:sz w:val="24"/>
          <w:szCs w:val="24"/>
        </w:rPr>
        <w:t> </w:t>
      </w:r>
      <w:r w:rsidR="00A4171D" w:rsidRPr="00A4171D">
        <w:rPr>
          <w:rFonts w:hAnsi="Times New Roman" w:cs="Times New Roman"/>
          <w:color w:val="000000"/>
          <w:sz w:val="24"/>
          <w:szCs w:val="24"/>
          <w:lang w:val="ru-RU"/>
        </w:rPr>
        <w:t>– 72</w:t>
      </w:r>
      <w:r w:rsidR="00A4171D">
        <w:rPr>
          <w:rFonts w:hAnsi="Times New Roman" w:cs="Times New Roman"/>
          <w:color w:val="000000"/>
          <w:sz w:val="24"/>
          <w:szCs w:val="24"/>
        </w:rPr>
        <w:t> </w:t>
      </w:r>
      <w:r w:rsidR="00A4171D" w:rsidRPr="00A4171D">
        <w:rPr>
          <w:rFonts w:hAnsi="Times New Roman" w:cs="Times New Roman"/>
          <w:color w:val="000000"/>
          <w:sz w:val="24"/>
          <w:szCs w:val="24"/>
          <w:lang w:val="ru-RU"/>
        </w:rPr>
        <w:t>%;</w:t>
      </w:r>
    </w:p>
    <w:p w:rsidR="00A4171D" w:rsidRPr="00A4171D" w:rsidRDefault="00A4171D" w:rsidP="00A4171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>расширилась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>социуме: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учреждениями культуры, другими образовательными учреждениями, </w:t>
      </w:r>
      <w:proofErr w:type="spellStart"/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>ПМк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275D" w:rsidRPr="00341178" w:rsidRDefault="00A4171D" w:rsidP="0034117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отсутствие в </w:t>
      </w:r>
      <w:r w:rsidR="00341178" w:rsidRPr="00511006">
        <w:rPr>
          <w:sz w:val="24"/>
          <w:szCs w:val="24"/>
          <w:lang w:val="ru-RU"/>
        </w:rPr>
        <w:t xml:space="preserve">отчетном году </w:t>
      </w:r>
      <w:r>
        <w:rPr>
          <w:sz w:val="24"/>
          <w:szCs w:val="24"/>
          <w:lang w:val="ru-RU"/>
        </w:rPr>
        <w:t>обоснованных обращений</w:t>
      </w:r>
      <w:r w:rsidR="00341178" w:rsidRPr="00511006">
        <w:rPr>
          <w:sz w:val="24"/>
          <w:szCs w:val="24"/>
          <w:lang w:val="ru-RU"/>
        </w:rPr>
        <w:t xml:space="preserve"> и жалобы со стороны родителей (законных представителей) на деятельность образовательной организации.</w:t>
      </w:r>
    </w:p>
    <w:p w:rsidR="00C229FE" w:rsidRDefault="00615988" w:rsidP="00523EC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4F96">
        <w:rPr>
          <w:rFonts w:cstheme="minorHAnsi"/>
          <w:color w:val="000000"/>
          <w:sz w:val="24"/>
          <w:szCs w:val="24"/>
          <w:lang w:val="ru-RU"/>
        </w:rPr>
        <w:t>Наряду с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качественными показателями развития учреждения отмечаются и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некоторые проблемы:</w:t>
      </w:r>
    </w:p>
    <w:p w:rsidR="00A4171D" w:rsidRPr="00A4171D" w:rsidRDefault="00A4171D" w:rsidP="00A4171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>требуется улучшение условий для организации прогулок детей (оборудование прогулочных участков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СанПиН);</w:t>
      </w:r>
    </w:p>
    <w:p w:rsidR="00A4171D" w:rsidRDefault="00A4171D" w:rsidP="00A4171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>требуется улучшение материально-технического оснащения образовательного процесса: обеспечение каждого педагога рабочим местом, оснащенным ИКТ-технологиями, методическими пособиями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A4171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1178" w:rsidRPr="00A4171D" w:rsidRDefault="00341178" w:rsidP="00A4171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FE8">
        <w:rPr>
          <w:sz w:val="24"/>
          <w:szCs w:val="24"/>
          <w:lang w:val="ru-RU"/>
        </w:rPr>
        <w:t xml:space="preserve">- повышение финансовой грамотности детей посредством реализации вариативной части </w:t>
      </w:r>
      <w:r w:rsidR="005C031A">
        <w:rPr>
          <w:sz w:val="24"/>
          <w:szCs w:val="24"/>
          <w:lang w:val="ru-RU"/>
        </w:rPr>
        <w:t xml:space="preserve">ОП ДО </w:t>
      </w:r>
      <w:r w:rsidR="006C69CC">
        <w:rPr>
          <w:sz w:val="24"/>
          <w:szCs w:val="24"/>
          <w:lang w:val="ru-RU"/>
        </w:rPr>
        <w:t>МБДОУ «Д/С №4»;</w:t>
      </w:r>
      <w:r w:rsidRPr="00F12FE8">
        <w:rPr>
          <w:sz w:val="24"/>
          <w:szCs w:val="24"/>
          <w:lang w:val="ru-RU"/>
        </w:rPr>
        <w:t xml:space="preserve"> </w:t>
      </w:r>
    </w:p>
    <w:p w:rsidR="00341178" w:rsidRPr="00F12FE8" w:rsidRDefault="00341178" w:rsidP="0034117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2FE8">
        <w:rPr>
          <w:sz w:val="24"/>
          <w:szCs w:val="24"/>
          <w:lang w:val="ru-RU"/>
        </w:rPr>
        <w:t xml:space="preserve">- обеспечение информационной безопасности детей в рамках исполнения Федерального закона «О защите детей от информации, причиняющей вред их здоровью и развитию». </w:t>
      </w:r>
    </w:p>
    <w:p w:rsidR="00341178" w:rsidRPr="00F12FE8" w:rsidRDefault="00341178" w:rsidP="0034117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2FE8">
        <w:rPr>
          <w:sz w:val="24"/>
          <w:szCs w:val="24"/>
          <w:lang w:val="ru-RU"/>
        </w:rPr>
        <w:t>-</w:t>
      </w:r>
      <w:r w:rsidR="00AF540F">
        <w:rPr>
          <w:sz w:val="24"/>
          <w:szCs w:val="24"/>
          <w:lang w:val="ru-RU"/>
        </w:rPr>
        <w:t xml:space="preserve"> </w:t>
      </w:r>
      <w:r w:rsidRPr="00F12FE8">
        <w:rPr>
          <w:sz w:val="24"/>
          <w:szCs w:val="24"/>
          <w:lang w:val="ru-RU"/>
        </w:rPr>
        <w:t xml:space="preserve">участие педагогических работников в инновационной деятельности МБДОУ «Д/С №4».  </w:t>
      </w:r>
    </w:p>
    <w:p w:rsidR="00341178" w:rsidRPr="00F12FE8" w:rsidRDefault="00341178" w:rsidP="0034117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2FE8">
        <w:rPr>
          <w:sz w:val="24"/>
          <w:szCs w:val="24"/>
          <w:lang w:val="ru-RU"/>
        </w:rPr>
        <w:t>-</w:t>
      </w:r>
      <w:r w:rsidR="00AF540F">
        <w:rPr>
          <w:sz w:val="24"/>
          <w:szCs w:val="24"/>
          <w:lang w:val="ru-RU"/>
        </w:rPr>
        <w:t xml:space="preserve"> </w:t>
      </w:r>
      <w:r w:rsidRPr="00F12FE8">
        <w:rPr>
          <w:sz w:val="24"/>
          <w:szCs w:val="24"/>
          <w:lang w:val="ru-RU"/>
        </w:rPr>
        <w:t xml:space="preserve">развитие информационного пространства МБДОУ «Д/С №4»: </w:t>
      </w:r>
    </w:p>
    <w:p w:rsidR="00341178" w:rsidRPr="00F12FE8" w:rsidRDefault="00341178" w:rsidP="0034117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2FE8">
        <w:rPr>
          <w:sz w:val="24"/>
          <w:szCs w:val="24"/>
          <w:lang w:val="ru-RU"/>
        </w:rPr>
        <w:t>-</w:t>
      </w:r>
      <w:r w:rsidR="00AF540F">
        <w:rPr>
          <w:sz w:val="24"/>
          <w:szCs w:val="24"/>
          <w:lang w:val="ru-RU"/>
        </w:rPr>
        <w:t xml:space="preserve"> </w:t>
      </w:r>
      <w:r w:rsidRPr="00F12FE8">
        <w:rPr>
          <w:sz w:val="24"/>
          <w:szCs w:val="24"/>
          <w:lang w:val="ru-RU"/>
        </w:rPr>
        <w:t xml:space="preserve">обновление и размещение информации о деятельности МБДОУ «Д/С №4»  на сайте и в официальных группах в социальных сетях. </w:t>
      </w:r>
    </w:p>
    <w:p w:rsidR="00341178" w:rsidRPr="00F12FE8" w:rsidRDefault="00341178" w:rsidP="0034117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2FE8">
        <w:rPr>
          <w:sz w:val="24"/>
          <w:szCs w:val="24"/>
          <w:lang w:val="ru-RU"/>
        </w:rPr>
        <w:t>-</w:t>
      </w:r>
      <w:r w:rsidR="00AF540F">
        <w:rPr>
          <w:sz w:val="24"/>
          <w:szCs w:val="24"/>
          <w:lang w:val="ru-RU"/>
        </w:rPr>
        <w:t xml:space="preserve"> </w:t>
      </w:r>
      <w:r w:rsidRPr="00F12FE8">
        <w:rPr>
          <w:sz w:val="24"/>
          <w:szCs w:val="24"/>
          <w:lang w:val="ru-RU"/>
        </w:rPr>
        <w:t>повышение знаний и умений педагогов в работе с ИКТ, в том числе при проведении мероприятий в дистанционном формате.</w:t>
      </w:r>
    </w:p>
    <w:p w:rsidR="00341178" w:rsidRPr="00191DA2" w:rsidRDefault="00341178" w:rsidP="00191DA2">
      <w:pPr>
        <w:spacing w:before="0" w:beforeAutospacing="0" w:after="0" w:afterAutospacing="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F12FE8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F12FE8">
        <w:rPr>
          <w:sz w:val="24"/>
          <w:szCs w:val="24"/>
          <w:lang w:val="ru-RU"/>
        </w:rPr>
        <w:t>овершенствование и развитие дополнительных образовательных услуг в ДОУ: обеспечение детей дошкольного возраста правом на доступное дополнительное образование, совершенствование механизмов выдачи и активации сертификатов ПФДО, а также зачисление на программы дополнительного образования с их использованием.</w:t>
      </w:r>
    </w:p>
    <w:p w:rsidR="00C229FE" w:rsidRPr="006E4F96" w:rsidRDefault="00615988" w:rsidP="0061598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4F96">
        <w:rPr>
          <w:rFonts w:cstheme="minorHAnsi"/>
          <w:color w:val="000000"/>
          <w:sz w:val="24"/>
          <w:szCs w:val="24"/>
          <w:lang w:val="ru-RU"/>
        </w:rPr>
        <w:t>На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="00D040FA">
        <w:rPr>
          <w:rFonts w:cstheme="minorHAnsi"/>
          <w:color w:val="000000"/>
          <w:sz w:val="24"/>
          <w:szCs w:val="24"/>
          <w:lang w:val="ru-RU"/>
        </w:rPr>
        <w:t>2024-2025</w:t>
      </w:r>
      <w:r w:rsidR="004165E6">
        <w:rPr>
          <w:rFonts w:cstheme="minorHAnsi"/>
          <w:color w:val="000000"/>
          <w:sz w:val="24"/>
          <w:szCs w:val="24"/>
          <w:lang w:val="ru-RU"/>
        </w:rPr>
        <w:t xml:space="preserve"> учебный год </w:t>
      </w:r>
      <w:proofErr w:type="gramStart"/>
      <w:r w:rsidR="004165E6">
        <w:rPr>
          <w:rFonts w:cstheme="minorHAnsi"/>
          <w:color w:val="000000"/>
          <w:sz w:val="24"/>
          <w:szCs w:val="24"/>
          <w:lang w:val="ru-RU"/>
        </w:rPr>
        <w:t xml:space="preserve">исходя </w:t>
      </w:r>
      <w:r w:rsidRPr="006E4F96">
        <w:rPr>
          <w:rFonts w:cstheme="minorHAnsi"/>
          <w:color w:val="000000"/>
          <w:sz w:val="24"/>
          <w:szCs w:val="24"/>
          <w:lang w:val="ru-RU"/>
        </w:rPr>
        <w:t>из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проблем, которые выявили</w:t>
      </w:r>
      <w:proofErr w:type="gramEnd"/>
      <w:r w:rsidRPr="006E4F96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ходе анализа, мы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спроектировали задачи образовательной деятельности на</w:t>
      </w:r>
      <w:r w:rsidRPr="006E4F96">
        <w:rPr>
          <w:rFonts w:cstheme="minorHAnsi"/>
          <w:color w:val="000000"/>
          <w:sz w:val="24"/>
          <w:szCs w:val="24"/>
        </w:rPr>
        <w:t> </w:t>
      </w:r>
      <w:r w:rsidRPr="006E4F96">
        <w:rPr>
          <w:rFonts w:cstheme="minorHAnsi"/>
          <w:color w:val="000000"/>
          <w:sz w:val="24"/>
          <w:szCs w:val="24"/>
          <w:lang w:val="ru-RU"/>
        </w:rPr>
        <w:t>новый учебный год:</w:t>
      </w:r>
    </w:p>
    <w:p w:rsidR="00012586" w:rsidRPr="00B86041" w:rsidRDefault="00B86041" w:rsidP="000F0FA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</w:t>
      </w:r>
      <w:r w:rsidRPr="00B86041">
        <w:rPr>
          <w:sz w:val="24"/>
          <w:szCs w:val="24"/>
          <w:lang w:val="ru-RU"/>
        </w:rPr>
        <w:t xml:space="preserve">Сохранение и укрепление здоровья детей, их физического развития через совместную деятельность с семьями воспитанников в контексте ФОП </w:t>
      </w:r>
      <w:proofErr w:type="gramStart"/>
      <w:r w:rsidRPr="00B86041">
        <w:rPr>
          <w:sz w:val="24"/>
          <w:szCs w:val="24"/>
          <w:lang w:val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012586" w:rsidRPr="00B86041" w:rsidRDefault="00012586" w:rsidP="000F0FA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1258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0125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Совершенствовать </w:t>
      </w:r>
      <w:proofErr w:type="spellStart"/>
      <w:r w:rsidRPr="000125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воспитательно</w:t>
      </w:r>
      <w:proofErr w:type="spellEnd"/>
      <w:r w:rsidRPr="000125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-образовательный процесс по </w:t>
      </w:r>
      <w:r w:rsidR="00B860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социально-коммуникативному развитию детей.</w:t>
      </w:r>
      <w:r w:rsidRPr="000125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B86041" w:rsidRPr="00B86041">
        <w:rPr>
          <w:sz w:val="24"/>
          <w:szCs w:val="24"/>
          <w:lang w:val="ru-RU"/>
        </w:rPr>
        <w:t>Разработать систему современных подходов к трудовому воспитанию дошкольников</w:t>
      </w:r>
      <w:r w:rsidR="00B86041">
        <w:rPr>
          <w:sz w:val="24"/>
          <w:szCs w:val="24"/>
          <w:lang w:val="ru-RU"/>
        </w:rPr>
        <w:t>.</w:t>
      </w:r>
    </w:p>
    <w:p w:rsidR="00C8610F" w:rsidRDefault="00012586" w:rsidP="00012586">
      <w:pPr>
        <w:spacing w:after="0"/>
        <w:contextualSpacing/>
        <w:jc w:val="both"/>
        <w:rPr>
          <w:sz w:val="24"/>
          <w:szCs w:val="24"/>
          <w:lang w:val="ru-RU"/>
        </w:rPr>
      </w:pPr>
      <w:r w:rsidRPr="008024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</w:t>
      </w:r>
      <w:r w:rsidR="00B86041" w:rsidRPr="00802451">
        <w:rPr>
          <w:sz w:val="24"/>
          <w:szCs w:val="24"/>
          <w:lang w:val="ru-RU"/>
        </w:rPr>
        <w:t xml:space="preserve">Предоставление доступного качественного дошкольного образования детям с ОВЗ в </w:t>
      </w:r>
      <w:r w:rsidR="00F55077" w:rsidRPr="00802451">
        <w:rPr>
          <w:sz w:val="24"/>
          <w:szCs w:val="24"/>
          <w:lang w:val="ru-RU"/>
        </w:rPr>
        <w:t>ком</w:t>
      </w:r>
      <w:r w:rsidR="009D7CC2">
        <w:rPr>
          <w:sz w:val="24"/>
          <w:szCs w:val="24"/>
          <w:lang w:val="ru-RU"/>
        </w:rPr>
        <w:t>п</w:t>
      </w:r>
      <w:r w:rsidR="00F55077" w:rsidRPr="00802451">
        <w:rPr>
          <w:sz w:val="24"/>
          <w:szCs w:val="24"/>
          <w:lang w:val="ru-RU"/>
        </w:rPr>
        <w:t xml:space="preserve">енсирующих </w:t>
      </w:r>
      <w:r w:rsidR="00B86041" w:rsidRPr="00802451">
        <w:rPr>
          <w:sz w:val="24"/>
          <w:szCs w:val="24"/>
          <w:lang w:val="ru-RU"/>
        </w:rPr>
        <w:t>группах создание и совершенствование соответствующей доступной среды.</w:t>
      </w:r>
      <w:r w:rsidR="00802451" w:rsidRPr="00802451">
        <w:rPr>
          <w:sz w:val="24"/>
          <w:szCs w:val="24"/>
          <w:lang w:val="ru-RU"/>
        </w:rPr>
        <w:t xml:space="preserve"> </w:t>
      </w:r>
    </w:p>
    <w:p w:rsidR="006E7AAA" w:rsidRDefault="006E7AAA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p w:rsidR="00A93FED" w:rsidRDefault="00A93FED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p w:rsidR="00A93FED" w:rsidRDefault="00A93FED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p w:rsidR="00A93FED" w:rsidRDefault="00A93FED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p w:rsidR="00A93FED" w:rsidRDefault="00A93FED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p w:rsidR="00A93FED" w:rsidRDefault="00A93FED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p w:rsidR="008B1FF3" w:rsidRDefault="008B1FF3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2977"/>
      </w:tblGrid>
      <w:tr w:rsidR="008B1FF3" w:rsidTr="008B1FF3">
        <w:tc>
          <w:tcPr>
            <w:tcW w:w="2802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Отчет составлен </w:t>
            </w:r>
          </w:p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13.06.2024</w:t>
            </w:r>
          </w:p>
        </w:tc>
      </w:tr>
      <w:tr w:rsidR="008B1FF3" w:rsidTr="008B1FF3">
        <w:tc>
          <w:tcPr>
            <w:tcW w:w="2802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заведующей </w:t>
            </w:r>
          </w:p>
        </w:tc>
        <w:tc>
          <w:tcPr>
            <w:tcW w:w="1275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Исаева С.Т.</w:t>
            </w:r>
          </w:p>
        </w:tc>
      </w:tr>
      <w:tr w:rsidR="008B1FF3" w:rsidTr="008B1FF3">
        <w:tc>
          <w:tcPr>
            <w:tcW w:w="2802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 принят</w:t>
            </w:r>
          </w:p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1FF3" w:rsidTr="008B1FF3">
        <w:tc>
          <w:tcPr>
            <w:tcW w:w="2802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МБДОУ «Д/С №4»</w:t>
            </w:r>
          </w:p>
        </w:tc>
        <w:tc>
          <w:tcPr>
            <w:tcW w:w="1275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B1FF3" w:rsidRDefault="008B1FF3" w:rsidP="0001258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Шахбанова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З.И.</w:t>
            </w:r>
          </w:p>
        </w:tc>
      </w:tr>
    </w:tbl>
    <w:p w:rsidR="008B1FF3" w:rsidRDefault="008B1FF3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p w:rsidR="006E7AAA" w:rsidRDefault="006E7AAA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p w:rsidR="006E7AAA" w:rsidRDefault="006E7AAA" w:rsidP="00012586">
      <w:pPr>
        <w:spacing w:after="0"/>
        <w:contextualSpacing/>
        <w:jc w:val="both"/>
        <w:rPr>
          <w:sz w:val="24"/>
          <w:szCs w:val="24"/>
          <w:lang w:val="ru-RU"/>
        </w:rPr>
      </w:pPr>
    </w:p>
    <w:p w:rsidR="006E7AAA" w:rsidRPr="00802451" w:rsidRDefault="006E7AAA" w:rsidP="00012586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229FE" w:rsidRPr="00802451" w:rsidRDefault="00C229FE" w:rsidP="00CC29C9">
      <w:pPr>
        <w:rPr>
          <w:rFonts w:cstheme="minorHAnsi"/>
          <w:sz w:val="24"/>
          <w:szCs w:val="24"/>
          <w:lang w:val="ru-RU"/>
        </w:rPr>
      </w:pPr>
    </w:p>
    <w:p w:rsidR="00F55077" w:rsidRPr="00F55077" w:rsidRDefault="00F55077" w:rsidP="00CC29C9">
      <w:pPr>
        <w:rPr>
          <w:rFonts w:cstheme="minorHAnsi"/>
          <w:sz w:val="24"/>
          <w:szCs w:val="24"/>
          <w:lang w:val="ru-RU"/>
        </w:rPr>
      </w:pPr>
    </w:p>
    <w:sectPr w:rsidR="00F55077" w:rsidRPr="00F55077" w:rsidSect="003E7148">
      <w:footerReference w:type="default" r:id="rId15"/>
      <w:pgSz w:w="11907" w:h="16839"/>
      <w:pgMar w:top="1134" w:right="708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00" w:rsidRDefault="00D31D00" w:rsidP="00C127A2">
      <w:pPr>
        <w:spacing w:before="0" w:after="0"/>
      </w:pPr>
      <w:r>
        <w:separator/>
      </w:r>
    </w:p>
  </w:endnote>
  <w:endnote w:type="continuationSeparator" w:id="0">
    <w:p w:rsidR="00D31D00" w:rsidRDefault="00D31D00" w:rsidP="00C127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405702"/>
      <w:docPartObj>
        <w:docPartGallery w:val="Page Numbers (Bottom of Page)"/>
        <w:docPartUnique/>
      </w:docPartObj>
    </w:sdtPr>
    <w:sdtEndPr/>
    <w:sdtContent>
      <w:p w:rsidR="007A759C" w:rsidRDefault="007A759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834" w:rsidRPr="00AA6834">
          <w:rPr>
            <w:noProof/>
            <w:lang w:val="ru-RU"/>
          </w:rPr>
          <w:t>24</w:t>
        </w:r>
        <w:r>
          <w:fldChar w:fldCharType="end"/>
        </w:r>
      </w:p>
    </w:sdtContent>
  </w:sdt>
  <w:p w:rsidR="007A759C" w:rsidRDefault="007A75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00" w:rsidRDefault="00D31D00" w:rsidP="00C127A2">
      <w:pPr>
        <w:spacing w:before="0" w:after="0"/>
      </w:pPr>
      <w:r>
        <w:separator/>
      </w:r>
    </w:p>
  </w:footnote>
  <w:footnote w:type="continuationSeparator" w:id="0">
    <w:p w:rsidR="00D31D00" w:rsidRDefault="00D31D00" w:rsidP="00C127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40D1A"/>
    <w:multiLevelType w:val="multilevel"/>
    <w:tmpl w:val="38825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5E6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23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01FD9"/>
    <w:multiLevelType w:val="multilevel"/>
    <w:tmpl w:val="083E6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color w:val="000000"/>
      </w:rPr>
    </w:lvl>
  </w:abstractNum>
  <w:abstractNum w:abstractNumId="5">
    <w:nsid w:val="19C70F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65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D7544"/>
    <w:multiLevelType w:val="hybridMultilevel"/>
    <w:tmpl w:val="C02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2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0089D"/>
    <w:multiLevelType w:val="hybridMultilevel"/>
    <w:tmpl w:val="CB3AF3EA"/>
    <w:lvl w:ilvl="0" w:tplc="8D1CD6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45C3D"/>
    <w:multiLevelType w:val="hybridMultilevel"/>
    <w:tmpl w:val="DF485FAE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3D5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F228A"/>
    <w:multiLevelType w:val="hybridMultilevel"/>
    <w:tmpl w:val="EA94F2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F2952"/>
    <w:multiLevelType w:val="hybridMultilevel"/>
    <w:tmpl w:val="78BC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B5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57440"/>
    <w:multiLevelType w:val="hybridMultilevel"/>
    <w:tmpl w:val="597A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F4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F5134"/>
    <w:multiLevelType w:val="hybridMultilevel"/>
    <w:tmpl w:val="49A0D34E"/>
    <w:lvl w:ilvl="0" w:tplc="223CC0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082230"/>
    <w:multiLevelType w:val="hybridMultilevel"/>
    <w:tmpl w:val="CD20DF40"/>
    <w:lvl w:ilvl="0" w:tplc="75408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D6772D"/>
    <w:multiLevelType w:val="hybridMultilevel"/>
    <w:tmpl w:val="0C6A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D6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BC7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C71B7"/>
    <w:multiLevelType w:val="multilevel"/>
    <w:tmpl w:val="FA96D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C2B4B75"/>
    <w:multiLevelType w:val="multilevel"/>
    <w:tmpl w:val="859C27C0"/>
    <w:lvl w:ilvl="0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  <w:b/>
      </w:rPr>
    </w:lvl>
  </w:abstractNum>
  <w:abstractNum w:abstractNumId="24">
    <w:nsid w:val="4CC15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C5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4B5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FB5D21"/>
    <w:multiLevelType w:val="hybridMultilevel"/>
    <w:tmpl w:val="2DEA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34BBC"/>
    <w:multiLevelType w:val="multilevel"/>
    <w:tmpl w:val="FA96D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9F727E4"/>
    <w:multiLevelType w:val="multilevel"/>
    <w:tmpl w:val="04AA36A6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auto"/>
      </w:rPr>
    </w:lvl>
  </w:abstractNum>
  <w:abstractNum w:abstractNumId="30">
    <w:nsid w:val="5BE52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E911F3"/>
    <w:multiLevelType w:val="multilevel"/>
    <w:tmpl w:val="FA96D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72D64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7D4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B72CD3"/>
    <w:multiLevelType w:val="multilevel"/>
    <w:tmpl w:val="28467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5" w:hanging="64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BC3C2C"/>
    <w:multiLevelType w:val="multilevel"/>
    <w:tmpl w:val="3698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1F0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6D1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294E84"/>
    <w:multiLevelType w:val="multilevel"/>
    <w:tmpl w:val="04AA36A6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auto"/>
      </w:rPr>
    </w:lvl>
  </w:abstractNum>
  <w:abstractNum w:abstractNumId="39">
    <w:nsid w:val="76643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2856A7"/>
    <w:multiLevelType w:val="hybridMultilevel"/>
    <w:tmpl w:val="58925152"/>
    <w:lvl w:ilvl="0" w:tplc="75408A36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69083A"/>
    <w:multiLevelType w:val="multilevel"/>
    <w:tmpl w:val="9088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>
    <w:nsid w:val="7E9E4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0"/>
  </w:num>
  <w:num w:numId="3">
    <w:abstractNumId w:val="2"/>
  </w:num>
  <w:num w:numId="4">
    <w:abstractNumId w:val="6"/>
  </w:num>
  <w:num w:numId="5">
    <w:abstractNumId w:val="21"/>
  </w:num>
  <w:num w:numId="6">
    <w:abstractNumId w:val="39"/>
  </w:num>
  <w:num w:numId="7">
    <w:abstractNumId w:val="36"/>
  </w:num>
  <w:num w:numId="8">
    <w:abstractNumId w:val="14"/>
  </w:num>
  <w:num w:numId="9">
    <w:abstractNumId w:val="11"/>
  </w:num>
  <w:num w:numId="10">
    <w:abstractNumId w:val="33"/>
  </w:num>
  <w:num w:numId="11">
    <w:abstractNumId w:val="5"/>
  </w:num>
  <w:num w:numId="12">
    <w:abstractNumId w:val="24"/>
  </w:num>
  <w:num w:numId="13">
    <w:abstractNumId w:val="25"/>
  </w:num>
  <w:num w:numId="14">
    <w:abstractNumId w:val="37"/>
  </w:num>
  <w:num w:numId="15">
    <w:abstractNumId w:val="3"/>
  </w:num>
  <w:num w:numId="16">
    <w:abstractNumId w:val="8"/>
  </w:num>
  <w:num w:numId="17">
    <w:abstractNumId w:val="22"/>
  </w:num>
  <w:num w:numId="18">
    <w:abstractNumId w:val="15"/>
  </w:num>
  <w:num w:numId="19">
    <w:abstractNumId w:val="38"/>
  </w:num>
  <w:num w:numId="20">
    <w:abstractNumId w:val="18"/>
  </w:num>
  <w:num w:numId="21">
    <w:abstractNumId w:val="27"/>
  </w:num>
  <w:num w:numId="22">
    <w:abstractNumId w:val="19"/>
  </w:num>
  <w:num w:numId="23">
    <w:abstractNumId w:val="13"/>
  </w:num>
  <w:num w:numId="24">
    <w:abstractNumId w:val="23"/>
  </w:num>
  <w:num w:numId="25">
    <w:abstractNumId w:val="7"/>
  </w:num>
  <w:num w:numId="26">
    <w:abstractNumId w:val="40"/>
  </w:num>
  <w:num w:numId="27">
    <w:abstractNumId w:val="41"/>
  </w:num>
  <w:num w:numId="28">
    <w:abstractNumId w:val="4"/>
  </w:num>
  <w:num w:numId="29">
    <w:abstractNumId w:val="29"/>
  </w:num>
  <w:num w:numId="30">
    <w:abstractNumId w:val="31"/>
  </w:num>
  <w:num w:numId="31">
    <w:abstractNumId w:val="28"/>
  </w:num>
  <w:num w:numId="32">
    <w:abstractNumId w:val="10"/>
  </w:num>
  <w:num w:numId="33">
    <w:abstractNumId w:val="17"/>
  </w:num>
  <w:num w:numId="34">
    <w:abstractNumId w:val="12"/>
  </w:num>
  <w:num w:numId="35">
    <w:abstractNumId w:val="34"/>
  </w:num>
  <w:num w:numId="36">
    <w:abstractNumId w:val="1"/>
  </w:num>
  <w:num w:numId="37">
    <w:abstractNumId w:val="35"/>
  </w:num>
  <w:num w:numId="38">
    <w:abstractNumId w:val="26"/>
  </w:num>
  <w:num w:numId="39">
    <w:abstractNumId w:val="16"/>
  </w:num>
  <w:num w:numId="40">
    <w:abstractNumId w:val="32"/>
  </w:num>
  <w:num w:numId="41">
    <w:abstractNumId w:val="42"/>
  </w:num>
  <w:num w:numId="42">
    <w:abstractNumId w:val="2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FE6"/>
    <w:rsid w:val="00012586"/>
    <w:rsid w:val="00013049"/>
    <w:rsid w:val="00013D9B"/>
    <w:rsid w:val="0002779B"/>
    <w:rsid w:val="0003012F"/>
    <w:rsid w:val="00031E73"/>
    <w:rsid w:val="00032DE6"/>
    <w:rsid w:val="00033972"/>
    <w:rsid w:val="00063E3B"/>
    <w:rsid w:val="00065253"/>
    <w:rsid w:val="00067806"/>
    <w:rsid w:val="00081740"/>
    <w:rsid w:val="00090974"/>
    <w:rsid w:val="000A6494"/>
    <w:rsid w:val="000E30BF"/>
    <w:rsid w:val="000F0FAC"/>
    <w:rsid w:val="00104AA9"/>
    <w:rsid w:val="001224F1"/>
    <w:rsid w:val="00132C34"/>
    <w:rsid w:val="00134B68"/>
    <w:rsid w:val="001370F6"/>
    <w:rsid w:val="00142C14"/>
    <w:rsid w:val="0014787C"/>
    <w:rsid w:val="00150CC2"/>
    <w:rsid w:val="001518FB"/>
    <w:rsid w:val="00152135"/>
    <w:rsid w:val="001527EB"/>
    <w:rsid w:val="00160148"/>
    <w:rsid w:val="0016465C"/>
    <w:rsid w:val="00164C58"/>
    <w:rsid w:val="00171C96"/>
    <w:rsid w:val="001725D8"/>
    <w:rsid w:val="0017628F"/>
    <w:rsid w:val="001869B0"/>
    <w:rsid w:val="00191DA2"/>
    <w:rsid w:val="001934DB"/>
    <w:rsid w:val="001B6D39"/>
    <w:rsid w:val="001C7F9B"/>
    <w:rsid w:val="001D5705"/>
    <w:rsid w:val="001F2E98"/>
    <w:rsid w:val="00200D0B"/>
    <w:rsid w:val="002078B8"/>
    <w:rsid w:val="00214DC0"/>
    <w:rsid w:val="00237E47"/>
    <w:rsid w:val="00247FF4"/>
    <w:rsid w:val="002507CE"/>
    <w:rsid w:val="00257B53"/>
    <w:rsid w:val="00274705"/>
    <w:rsid w:val="00275FD4"/>
    <w:rsid w:val="002779C0"/>
    <w:rsid w:val="00281D0E"/>
    <w:rsid w:val="002C267F"/>
    <w:rsid w:val="002C6D65"/>
    <w:rsid w:val="002D33B1"/>
    <w:rsid w:val="002D3591"/>
    <w:rsid w:val="002D385D"/>
    <w:rsid w:val="002E5F4E"/>
    <w:rsid w:val="00306CB6"/>
    <w:rsid w:val="0032058F"/>
    <w:rsid w:val="003257A7"/>
    <w:rsid w:val="00326470"/>
    <w:rsid w:val="00331E70"/>
    <w:rsid w:val="00341178"/>
    <w:rsid w:val="00341A7A"/>
    <w:rsid w:val="00346960"/>
    <w:rsid w:val="003514A0"/>
    <w:rsid w:val="003635F7"/>
    <w:rsid w:val="00376D86"/>
    <w:rsid w:val="00397CCC"/>
    <w:rsid w:val="003A43B8"/>
    <w:rsid w:val="003D5E73"/>
    <w:rsid w:val="003D6B9C"/>
    <w:rsid w:val="003E7148"/>
    <w:rsid w:val="003F1C1A"/>
    <w:rsid w:val="003F70E3"/>
    <w:rsid w:val="004063E3"/>
    <w:rsid w:val="004165E6"/>
    <w:rsid w:val="004301C6"/>
    <w:rsid w:val="004331C8"/>
    <w:rsid w:val="00440D49"/>
    <w:rsid w:val="004433E8"/>
    <w:rsid w:val="00444462"/>
    <w:rsid w:val="00453784"/>
    <w:rsid w:val="00467F48"/>
    <w:rsid w:val="00477B23"/>
    <w:rsid w:val="0048317E"/>
    <w:rsid w:val="00494017"/>
    <w:rsid w:val="0049492D"/>
    <w:rsid w:val="00497064"/>
    <w:rsid w:val="004B14D8"/>
    <w:rsid w:val="004C66DB"/>
    <w:rsid w:val="004F7E17"/>
    <w:rsid w:val="00506CD2"/>
    <w:rsid w:val="00512EBC"/>
    <w:rsid w:val="00523EC9"/>
    <w:rsid w:val="00533AFA"/>
    <w:rsid w:val="005616AD"/>
    <w:rsid w:val="00566D36"/>
    <w:rsid w:val="00572FB7"/>
    <w:rsid w:val="00580784"/>
    <w:rsid w:val="0059132B"/>
    <w:rsid w:val="00596B00"/>
    <w:rsid w:val="005A05CE"/>
    <w:rsid w:val="005C031A"/>
    <w:rsid w:val="005C0E32"/>
    <w:rsid w:val="005C6D6C"/>
    <w:rsid w:val="005D4AFF"/>
    <w:rsid w:val="005D72F3"/>
    <w:rsid w:val="005E4657"/>
    <w:rsid w:val="006000F0"/>
    <w:rsid w:val="00615988"/>
    <w:rsid w:val="006248F2"/>
    <w:rsid w:val="00644FF9"/>
    <w:rsid w:val="0065092D"/>
    <w:rsid w:val="00653AF6"/>
    <w:rsid w:val="006618A8"/>
    <w:rsid w:val="00662A45"/>
    <w:rsid w:val="00662D32"/>
    <w:rsid w:val="00664D7E"/>
    <w:rsid w:val="00674076"/>
    <w:rsid w:val="00676BC7"/>
    <w:rsid w:val="006B1D30"/>
    <w:rsid w:val="006B2A0D"/>
    <w:rsid w:val="006B77DF"/>
    <w:rsid w:val="006C3E62"/>
    <w:rsid w:val="006C69CC"/>
    <w:rsid w:val="006E4F96"/>
    <w:rsid w:val="006E7AAA"/>
    <w:rsid w:val="006F3A1E"/>
    <w:rsid w:val="006F7C6E"/>
    <w:rsid w:val="00704208"/>
    <w:rsid w:val="007111C5"/>
    <w:rsid w:val="007177F4"/>
    <w:rsid w:val="00727ED4"/>
    <w:rsid w:val="007502D4"/>
    <w:rsid w:val="00754D97"/>
    <w:rsid w:val="0077600D"/>
    <w:rsid w:val="0078703A"/>
    <w:rsid w:val="00791EA4"/>
    <w:rsid w:val="007A4249"/>
    <w:rsid w:val="007A56FF"/>
    <w:rsid w:val="007A759C"/>
    <w:rsid w:val="007B5DF8"/>
    <w:rsid w:val="007D3A60"/>
    <w:rsid w:val="007D4493"/>
    <w:rsid w:val="007F2A46"/>
    <w:rsid w:val="00802451"/>
    <w:rsid w:val="00815E90"/>
    <w:rsid w:val="00825C57"/>
    <w:rsid w:val="008278A3"/>
    <w:rsid w:val="0084593B"/>
    <w:rsid w:val="0084596C"/>
    <w:rsid w:val="00867FF9"/>
    <w:rsid w:val="00882C59"/>
    <w:rsid w:val="008874BB"/>
    <w:rsid w:val="008B1FF3"/>
    <w:rsid w:val="008B2CB2"/>
    <w:rsid w:val="008C2F05"/>
    <w:rsid w:val="008D2321"/>
    <w:rsid w:val="008D36A3"/>
    <w:rsid w:val="008E3217"/>
    <w:rsid w:val="008F1F63"/>
    <w:rsid w:val="008F3380"/>
    <w:rsid w:val="0091571D"/>
    <w:rsid w:val="00925944"/>
    <w:rsid w:val="0094449E"/>
    <w:rsid w:val="00953BD6"/>
    <w:rsid w:val="0096067F"/>
    <w:rsid w:val="00965EFD"/>
    <w:rsid w:val="00981844"/>
    <w:rsid w:val="009B6920"/>
    <w:rsid w:val="009C19EF"/>
    <w:rsid w:val="009D58A7"/>
    <w:rsid w:val="009D7CC2"/>
    <w:rsid w:val="009E4BD3"/>
    <w:rsid w:val="009F58D8"/>
    <w:rsid w:val="00A114AB"/>
    <w:rsid w:val="00A20580"/>
    <w:rsid w:val="00A2275D"/>
    <w:rsid w:val="00A22761"/>
    <w:rsid w:val="00A30303"/>
    <w:rsid w:val="00A4171D"/>
    <w:rsid w:val="00A50B9B"/>
    <w:rsid w:val="00A56E12"/>
    <w:rsid w:val="00A70329"/>
    <w:rsid w:val="00A7048D"/>
    <w:rsid w:val="00A8548A"/>
    <w:rsid w:val="00A90483"/>
    <w:rsid w:val="00A92981"/>
    <w:rsid w:val="00A93FED"/>
    <w:rsid w:val="00AA4F7B"/>
    <w:rsid w:val="00AA64D1"/>
    <w:rsid w:val="00AA6834"/>
    <w:rsid w:val="00AB68B6"/>
    <w:rsid w:val="00AC242C"/>
    <w:rsid w:val="00AC7CE2"/>
    <w:rsid w:val="00AD4EEC"/>
    <w:rsid w:val="00AE34A8"/>
    <w:rsid w:val="00AF540F"/>
    <w:rsid w:val="00AF6543"/>
    <w:rsid w:val="00B00F85"/>
    <w:rsid w:val="00B076F4"/>
    <w:rsid w:val="00B12219"/>
    <w:rsid w:val="00B24193"/>
    <w:rsid w:val="00B35823"/>
    <w:rsid w:val="00B36C8D"/>
    <w:rsid w:val="00B506E0"/>
    <w:rsid w:val="00B55135"/>
    <w:rsid w:val="00B60317"/>
    <w:rsid w:val="00B73A5A"/>
    <w:rsid w:val="00B755E4"/>
    <w:rsid w:val="00B778FD"/>
    <w:rsid w:val="00B81EAF"/>
    <w:rsid w:val="00B86041"/>
    <w:rsid w:val="00B97615"/>
    <w:rsid w:val="00BA1409"/>
    <w:rsid w:val="00BA5857"/>
    <w:rsid w:val="00BC4F6A"/>
    <w:rsid w:val="00BC6225"/>
    <w:rsid w:val="00BD66B9"/>
    <w:rsid w:val="00BE0670"/>
    <w:rsid w:val="00C02143"/>
    <w:rsid w:val="00C127A2"/>
    <w:rsid w:val="00C229FE"/>
    <w:rsid w:val="00C4283E"/>
    <w:rsid w:val="00C60854"/>
    <w:rsid w:val="00C673B8"/>
    <w:rsid w:val="00C67B07"/>
    <w:rsid w:val="00C8174E"/>
    <w:rsid w:val="00C82D94"/>
    <w:rsid w:val="00C8610F"/>
    <w:rsid w:val="00C93310"/>
    <w:rsid w:val="00C96007"/>
    <w:rsid w:val="00CA73DD"/>
    <w:rsid w:val="00CB14B3"/>
    <w:rsid w:val="00CB3B40"/>
    <w:rsid w:val="00CB3BBF"/>
    <w:rsid w:val="00CC123F"/>
    <w:rsid w:val="00CC29C9"/>
    <w:rsid w:val="00CC7C56"/>
    <w:rsid w:val="00CD0F3D"/>
    <w:rsid w:val="00CD2C6F"/>
    <w:rsid w:val="00CE0E46"/>
    <w:rsid w:val="00CE23EC"/>
    <w:rsid w:val="00CF0EAC"/>
    <w:rsid w:val="00D040FA"/>
    <w:rsid w:val="00D10822"/>
    <w:rsid w:val="00D13522"/>
    <w:rsid w:val="00D20F89"/>
    <w:rsid w:val="00D22792"/>
    <w:rsid w:val="00D31D00"/>
    <w:rsid w:val="00D337F6"/>
    <w:rsid w:val="00D47189"/>
    <w:rsid w:val="00D55378"/>
    <w:rsid w:val="00D56C37"/>
    <w:rsid w:val="00D8448E"/>
    <w:rsid w:val="00DA6620"/>
    <w:rsid w:val="00DC7256"/>
    <w:rsid w:val="00DE407E"/>
    <w:rsid w:val="00DE4662"/>
    <w:rsid w:val="00DF3DC3"/>
    <w:rsid w:val="00E229EC"/>
    <w:rsid w:val="00E32B27"/>
    <w:rsid w:val="00E3392E"/>
    <w:rsid w:val="00E438A1"/>
    <w:rsid w:val="00E76756"/>
    <w:rsid w:val="00E928D3"/>
    <w:rsid w:val="00E93F68"/>
    <w:rsid w:val="00E97013"/>
    <w:rsid w:val="00EA0238"/>
    <w:rsid w:val="00EB4CE8"/>
    <w:rsid w:val="00EB7861"/>
    <w:rsid w:val="00ED4077"/>
    <w:rsid w:val="00EE439C"/>
    <w:rsid w:val="00EE62FF"/>
    <w:rsid w:val="00EF3E79"/>
    <w:rsid w:val="00F01E19"/>
    <w:rsid w:val="00F1132D"/>
    <w:rsid w:val="00F16787"/>
    <w:rsid w:val="00F222C9"/>
    <w:rsid w:val="00F309A3"/>
    <w:rsid w:val="00F40A5C"/>
    <w:rsid w:val="00F4185F"/>
    <w:rsid w:val="00F50551"/>
    <w:rsid w:val="00F51260"/>
    <w:rsid w:val="00F55077"/>
    <w:rsid w:val="00F73F52"/>
    <w:rsid w:val="00F76837"/>
    <w:rsid w:val="00F843F4"/>
    <w:rsid w:val="00FF0825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02143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EE62F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E62F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37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78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F2A46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B506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506E0"/>
  </w:style>
  <w:style w:type="paragraph" w:styleId="aa">
    <w:name w:val="No Spacing"/>
    <w:link w:val="ab"/>
    <w:uiPriority w:val="1"/>
    <w:qFormat/>
    <w:rsid w:val="00533AFA"/>
    <w:pPr>
      <w:spacing w:before="0" w:after="0"/>
    </w:pPr>
  </w:style>
  <w:style w:type="character" w:customStyle="1" w:styleId="ab">
    <w:name w:val="Без интервала Знак"/>
    <w:link w:val="aa"/>
    <w:uiPriority w:val="1"/>
    <w:rsid w:val="00533AFA"/>
  </w:style>
  <w:style w:type="paragraph" w:customStyle="1" w:styleId="11">
    <w:name w:val="1"/>
    <w:basedOn w:val="a"/>
    <w:next w:val="ac"/>
    <w:uiPriority w:val="99"/>
    <w:unhideWhenUsed/>
    <w:rsid w:val="001B6D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1B6D39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127A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C127A2"/>
  </w:style>
  <w:style w:type="paragraph" w:styleId="af">
    <w:name w:val="footer"/>
    <w:basedOn w:val="a"/>
    <w:link w:val="af0"/>
    <w:uiPriority w:val="99"/>
    <w:unhideWhenUsed/>
    <w:rsid w:val="00C127A2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C127A2"/>
  </w:style>
  <w:style w:type="paragraph" w:styleId="af1">
    <w:name w:val="caption"/>
    <w:basedOn w:val="a"/>
    <w:next w:val="a"/>
    <w:uiPriority w:val="35"/>
    <w:semiHidden/>
    <w:unhideWhenUsed/>
    <w:qFormat/>
    <w:rsid w:val="00754D97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02143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EE62F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E62F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37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78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F2A46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B506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506E0"/>
  </w:style>
  <w:style w:type="paragraph" w:styleId="aa">
    <w:name w:val="No Spacing"/>
    <w:link w:val="ab"/>
    <w:uiPriority w:val="1"/>
    <w:qFormat/>
    <w:rsid w:val="00533AFA"/>
    <w:pPr>
      <w:spacing w:before="0" w:after="0"/>
    </w:pPr>
  </w:style>
  <w:style w:type="character" w:customStyle="1" w:styleId="ab">
    <w:name w:val="Без интервала Знак"/>
    <w:link w:val="aa"/>
    <w:uiPriority w:val="1"/>
    <w:rsid w:val="00533AFA"/>
  </w:style>
  <w:style w:type="paragraph" w:customStyle="1" w:styleId="11">
    <w:name w:val="1"/>
    <w:basedOn w:val="a"/>
    <w:next w:val="ac"/>
    <w:uiPriority w:val="99"/>
    <w:unhideWhenUsed/>
    <w:rsid w:val="001B6D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1B6D39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127A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C127A2"/>
  </w:style>
  <w:style w:type="paragraph" w:styleId="af">
    <w:name w:val="footer"/>
    <w:basedOn w:val="a"/>
    <w:link w:val="af0"/>
    <w:uiPriority w:val="99"/>
    <w:unhideWhenUsed/>
    <w:rsid w:val="00C127A2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C127A2"/>
  </w:style>
  <w:style w:type="paragraph" w:styleId="af1">
    <w:name w:val="caption"/>
    <w:basedOn w:val="a"/>
    <w:next w:val="a"/>
    <w:uiPriority w:val="35"/>
    <w:semiHidden/>
    <w:unhideWhenUsed/>
    <w:qFormat/>
    <w:rsid w:val="00754D97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социально - </a:t>
            </a:r>
          </a:p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комуникативное               </a:t>
            </a:r>
            <a:r>
              <a:rPr lang="ru-RU" sz="1000" b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       речевое</a:t>
            </a:r>
            <a:endParaRPr lang="ru-RU" sz="10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развитие</a:t>
            </a:r>
            <a:r>
              <a:rPr lang="ru-RU" sz="1000" b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                    развитие </a:t>
            </a:r>
            <a:endParaRPr lang="ru-RU" sz="10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1695860198197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945738939785043E-2"/>
          <c:y val="0.1606382425446489"/>
          <c:w val="0.53354551051357202"/>
          <c:h val="0.67374540985145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начало уч.года</c:v>
                </c:pt>
                <c:pt idx="1">
                  <c:v>конец уч.года</c:v>
                </c:pt>
                <c:pt idx="3">
                  <c:v>начало уч.года</c:v>
                </c:pt>
                <c:pt idx="4">
                  <c:v>конец уч.года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32</c:v>
                </c:pt>
                <c:pt idx="3">
                  <c:v>19</c:v>
                </c:pt>
                <c:pt idx="4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начало уч.года</c:v>
                </c:pt>
                <c:pt idx="1">
                  <c:v>конец уч.года</c:v>
                </c:pt>
                <c:pt idx="3">
                  <c:v>начало уч.года</c:v>
                </c:pt>
                <c:pt idx="4">
                  <c:v>конец уч.года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</c:v>
                </c:pt>
                <c:pt idx="1">
                  <c:v>60</c:v>
                </c:pt>
                <c:pt idx="3">
                  <c:v>52</c:v>
                </c:pt>
                <c:pt idx="4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начало уч.года</c:v>
                </c:pt>
                <c:pt idx="1">
                  <c:v>конец уч.года</c:v>
                </c:pt>
                <c:pt idx="3">
                  <c:v>начало уч.года</c:v>
                </c:pt>
                <c:pt idx="4">
                  <c:v>конец уч.года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</c:v>
                </c:pt>
                <c:pt idx="1">
                  <c:v>8</c:v>
                </c:pt>
                <c:pt idx="3">
                  <c:v>29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737152"/>
        <c:axId val="242739840"/>
      </c:barChart>
      <c:catAx>
        <c:axId val="24273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739840"/>
        <c:crosses val="autoZero"/>
        <c:auto val="1"/>
        <c:lblAlgn val="ctr"/>
        <c:lblOffset val="100"/>
        <c:noMultiLvlLbl val="0"/>
      </c:catAx>
      <c:valAx>
        <c:axId val="24273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73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975242520853582"/>
          <c:y val="0.92365366574413577"/>
          <c:w val="0.40940320567370364"/>
          <c:h val="5.31017216903420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худож-эстетическое     познавательное</a:t>
            </a:r>
            <a:endParaRPr lang="ru-RU" sz="10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развитие</a:t>
            </a:r>
            <a:r>
              <a:rPr lang="ru-RU" sz="1000" b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                    развитие </a:t>
            </a:r>
            <a:endParaRPr lang="ru-RU" sz="10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2.9510560374875455E-2"/>
          <c:y val="1.6799891164046973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945738939785043E-2"/>
          <c:y val="0.1606382425446489"/>
          <c:w val="0.53354551051357202"/>
          <c:h val="0.67374540985145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начало уч.года</c:v>
                </c:pt>
                <c:pt idx="1">
                  <c:v>конец уч.года</c:v>
                </c:pt>
                <c:pt idx="3">
                  <c:v>начало уч.года</c:v>
                </c:pt>
                <c:pt idx="4">
                  <c:v>конец уч.года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72</c:v>
                </c:pt>
                <c:pt idx="3">
                  <c:v>13</c:v>
                </c:pt>
                <c:pt idx="4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начало уч.года</c:v>
                </c:pt>
                <c:pt idx="1">
                  <c:v>конец уч.года</c:v>
                </c:pt>
                <c:pt idx="3">
                  <c:v>начало уч.года</c:v>
                </c:pt>
                <c:pt idx="4">
                  <c:v>конец уч.года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</c:v>
                </c:pt>
                <c:pt idx="1">
                  <c:v>23</c:v>
                </c:pt>
                <c:pt idx="3">
                  <c:v>41</c:v>
                </c:pt>
                <c:pt idx="4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начало уч.года</c:v>
                </c:pt>
                <c:pt idx="1">
                  <c:v>конец уч.года</c:v>
                </c:pt>
                <c:pt idx="3">
                  <c:v>начало уч.года</c:v>
                </c:pt>
                <c:pt idx="4">
                  <c:v>конец уч.года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37</c:v>
                </c:pt>
                <c:pt idx="1">
                  <c:v>5</c:v>
                </c:pt>
                <c:pt idx="3">
                  <c:v>28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5086976"/>
        <c:axId val="235088512"/>
      </c:barChart>
      <c:catAx>
        <c:axId val="23508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088512"/>
        <c:crosses val="autoZero"/>
        <c:auto val="1"/>
        <c:lblAlgn val="ctr"/>
        <c:lblOffset val="100"/>
        <c:noMultiLvlLbl val="0"/>
      </c:catAx>
      <c:valAx>
        <c:axId val="23508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08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316732684381861"/>
          <c:y val="0.92365366574413577"/>
          <c:w val="0.42099745718852366"/>
          <c:h val="5.31017216903420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физическое развитие</a:t>
            </a:r>
            <a:endParaRPr lang="ru-RU" sz="10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2.9510560374875455E-2"/>
          <c:y val="1.6799891164046973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945738939785043E-2"/>
          <c:y val="0.1606382425446489"/>
          <c:w val="0.53354551051357202"/>
          <c:h val="0.67374540985145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21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471424"/>
        <c:axId val="236472960"/>
      </c:barChart>
      <c:catAx>
        <c:axId val="23647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472960"/>
        <c:crosses val="autoZero"/>
        <c:auto val="1"/>
        <c:lblAlgn val="ctr"/>
        <c:lblOffset val="100"/>
        <c:noMultiLvlLbl val="0"/>
      </c:catAx>
      <c:valAx>
        <c:axId val="23647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47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963562629356097"/>
          <c:y val="0.92365366574413577"/>
          <c:w val="0.59138122880265409"/>
          <c:h val="5.31017216903420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090906061986745E-2"/>
          <c:y val="3.7526647411762683E-2"/>
          <c:w val="0.61626575219462476"/>
          <c:h val="0.80895524954011722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cat>
            <c:strRef>
              <c:f>Лист1!$A$1:$A$5</c:f>
              <c:strCache>
                <c:ptCount val="5"/>
                <c:pt idx="0">
                  <c:v>Высокий 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 </c:v>
                </c:pt>
                <c:pt idx="4">
                  <c:v>Низкий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80.7</c:v>
                </c:pt>
                <c:pt idx="1">
                  <c:v>11.5</c:v>
                </c:pt>
                <c:pt idx="2">
                  <c:v>7.8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60015143097271495"/>
          <c:y val="0.20677773694706619"/>
          <c:w val="0.2948653821966154"/>
          <c:h val="0.569437191620678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885720090055257E-2"/>
          <c:y val="3.7876394691147904E-2"/>
          <c:w val="0.81545271166946831"/>
          <c:h val="0.6805733424065854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Лист1!$A$1:$A$3</c:f>
              <c:strCache>
                <c:ptCount val="3"/>
                <c:pt idx="0">
                  <c:v>Готовность </c:v>
                </c:pt>
                <c:pt idx="1">
                  <c:v>Условная готовность </c:v>
                </c:pt>
                <c:pt idx="2">
                  <c:v>Неготовность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683776"/>
        <c:axId val="234734720"/>
        <c:axId val="0"/>
      </c:bar3DChart>
      <c:catAx>
        <c:axId val="23468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734720"/>
        <c:crosses val="autoZero"/>
        <c:auto val="1"/>
        <c:lblAlgn val="ctr"/>
        <c:lblOffset val="100"/>
        <c:noMultiLvlLbl val="0"/>
      </c:catAx>
      <c:valAx>
        <c:axId val="23473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683776"/>
        <c:crosses val="autoZero"/>
        <c:crossBetween val="between"/>
      </c:valAx>
      <c:spPr>
        <a:noFill/>
        <a:ln w="25391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090906061986745E-2"/>
          <c:y val="3.7526647411762683E-2"/>
          <c:w val="0.61626575219462476"/>
          <c:h val="0.80895524954011722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cat>
            <c:strRef>
              <c:f>Лист1!$A$1:$A$5</c:f>
              <c:strCache>
                <c:ptCount val="3"/>
                <c:pt idx="0">
                  <c:v>Высшее образование</c:v>
                </c:pt>
                <c:pt idx="1">
                  <c:v>среднее-специальное образование</c:v>
                </c:pt>
                <c:pt idx="2">
                  <c:v>обучение в вузе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87.5</c:v>
                </c:pt>
                <c:pt idx="1">
                  <c:v>12.5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66705974549389857"/>
          <c:y val="0.14572437539685559"/>
          <c:w val="0.22795703645491483"/>
          <c:h val="0.63049052854656207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090906061986745E-2"/>
          <c:y val="3.7526647411762683E-2"/>
          <c:w val="0.61626575219462476"/>
          <c:h val="0.80895524954011722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cat>
            <c:strRef>
              <c:f>Лист1!$A$1:$A$5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25 лет</c:v>
                </c:pt>
                <c:pt idx="3">
                  <c:v>более 25 лет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65033267551898921"/>
          <c:y val="0.16098766718011687"/>
          <c:w val="0.24469096143234847"/>
          <c:h val="0.61534661894050324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0.2693</cdr:x>
      <cdr:y>0.02321</cdr:y>
    </cdr:from>
    <cdr:to>
      <cdr:x>0.81733</cdr:x>
      <cdr:y>0.10559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62076" y="85724"/>
          <a:ext cx="27717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 диагностики</a:t>
          </a:r>
        </a:p>
      </cdr:txBody>
    </cdr:sp>
  </cdr:relSizeAnchor>
  <cdr:relSizeAnchor xmlns:cdr="http://schemas.openxmlformats.org/drawingml/2006/chartDrawing">
    <cdr:from>
      <cdr:x>0.4014</cdr:x>
      <cdr:y>0.30762</cdr:y>
    </cdr:from>
    <cdr:to>
      <cdr:x>0.62529</cdr:x>
      <cdr:y>0.48877</cdr:y>
    </cdr:to>
    <cdr:sp macro="" textlink="">
      <cdr:nvSpPr>
        <cdr:cNvPr id="3" name="TextBox 2"/>
        <cdr:cNvSpPr txBox="1"/>
      </cdr:nvSpPr>
      <cdr:spPr>
        <a:xfrm xmlns:a="http://schemas.openxmlformats.org/drawingml/2006/main" rot="10800000" flipV="1">
          <a:off x="1928812" y="1139588"/>
          <a:ext cx="1071562" cy="6780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        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80,7%</a:t>
          </a:r>
        </a:p>
      </cdr:txBody>
    </cdr:sp>
  </cdr:relSizeAnchor>
  <cdr:relSizeAnchor xmlns:cdr="http://schemas.openxmlformats.org/drawingml/2006/chartDrawing">
    <cdr:from>
      <cdr:x>0.51335</cdr:x>
      <cdr:y>0.3681</cdr:y>
    </cdr:from>
    <cdr:to>
      <cdr:x>0.66315</cdr:x>
      <cdr:y>0.45943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47938" y="1335455"/>
          <a:ext cx="740668" cy="3338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0.25424</cdr:x>
      <cdr:y>0.50025</cdr:y>
    </cdr:from>
    <cdr:to>
      <cdr:x>0.39171</cdr:x>
      <cdr:y>0.58879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285876" y="1866898"/>
          <a:ext cx="6953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0.13554</cdr:x>
      <cdr:y>0.26731</cdr:y>
    </cdr:from>
    <cdr:to>
      <cdr:x>0.28814</cdr:x>
      <cdr:y>0.35379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50875" y="987666"/>
          <a:ext cx="732827" cy="322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11,5%</a:t>
          </a:r>
        </a:p>
      </cdr:txBody>
    </cdr:sp>
  </cdr:relSizeAnchor>
  <cdr:relSizeAnchor xmlns:cdr="http://schemas.openxmlformats.org/drawingml/2006/chartDrawing">
    <cdr:from>
      <cdr:x>0.27248</cdr:x>
      <cdr:y>0.22419</cdr:y>
    </cdr:from>
    <cdr:to>
      <cdr:x>0.42021</cdr:x>
      <cdr:y>0.35534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309688" y="826213"/>
          <a:ext cx="707039" cy="493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7,8%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0.2693</cdr:x>
      <cdr:y>0.02321</cdr:y>
    </cdr:from>
    <cdr:to>
      <cdr:x>0.81733</cdr:x>
      <cdr:y>0.10559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62076" y="85724"/>
          <a:ext cx="27717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образовательный</a:t>
          </a:r>
          <a:r>
            <a:rPr lang="ru-RU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уровень педагогов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0.4014</cdr:x>
      <cdr:y>0.30762</cdr:y>
    </cdr:from>
    <cdr:to>
      <cdr:x>0.62529</cdr:x>
      <cdr:y>0.48877</cdr:y>
    </cdr:to>
    <cdr:sp macro="" textlink="">
      <cdr:nvSpPr>
        <cdr:cNvPr id="3" name="TextBox 2"/>
        <cdr:cNvSpPr txBox="1"/>
      </cdr:nvSpPr>
      <cdr:spPr>
        <a:xfrm xmlns:a="http://schemas.openxmlformats.org/drawingml/2006/main" rot="10800000" flipV="1">
          <a:off x="1928812" y="1139588"/>
          <a:ext cx="1071562" cy="6780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        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87,5%</a:t>
          </a:r>
        </a:p>
      </cdr:txBody>
    </cdr:sp>
  </cdr:relSizeAnchor>
  <cdr:relSizeAnchor xmlns:cdr="http://schemas.openxmlformats.org/drawingml/2006/chartDrawing">
    <cdr:from>
      <cdr:x>0.51335</cdr:x>
      <cdr:y>0.3681</cdr:y>
    </cdr:from>
    <cdr:to>
      <cdr:x>0.66315</cdr:x>
      <cdr:y>0.45943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47938" y="1335455"/>
          <a:ext cx="740668" cy="3338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0.25424</cdr:x>
      <cdr:y>0.50025</cdr:y>
    </cdr:from>
    <cdr:to>
      <cdr:x>0.39171</cdr:x>
      <cdr:y>0.58879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285876" y="1866898"/>
          <a:ext cx="6953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0.27248</cdr:x>
      <cdr:y>0.22419</cdr:y>
    </cdr:from>
    <cdr:to>
      <cdr:x>0.42021</cdr:x>
      <cdr:y>0.35534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309688" y="826213"/>
          <a:ext cx="707039" cy="493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12,5%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0.2693</cdr:x>
      <cdr:y>0.02321</cdr:y>
    </cdr:from>
    <cdr:to>
      <cdr:x>0.81733</cdr:x>
      <cdr:y>0.10559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62076" y="85724"/>
          <a:ext cx="27717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стаж</a:t>
          </a:r>
          <a:r>
            <a:rPr lang="ru-RU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работы педагогов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0.50094</cdr:x>
      <cdr:y>0.38543</cdr:y>
    </cdr:from>
    <cdr:to>
      <cdr:x>0.62529</cdr:x>
      <cdr:y>0.48877</cdr:y>
    </cdr:to>
    <cdr:sp macro="" textlink="">
      <cdr:nvSpPr>
        <cdr:cNvPr id="3" name="TextBox 2"/>
        <cdr:cNvSpPr txBox="1"/>
      </cdr:nvSpPr>
      <cdr:spPr>
        <a:xfrm xmlns:a="http://schemas.openxmlformats.org/drawingml/2006/main" rot="10800000" flipV="1">
          <a:off x="2282024" y="962106"/>
          <a:ext cx="566477" cy="2579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        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87,5%</a:t>
          </a:r>
        </a:p>
      </cdr:txBody>
    </cdr:sp>
  </cdr:relSizeAnchor>
  <cdr:relSizeAnchor xmlns:cdr="http://schemas.openxmlformats.org/drawingml/2006/chartDrawing">
    <cdr:from>
      <cdr:x>0.25424</cdr:x>
      <cdr:y>0.50025</cdr:y>
    </cdr:from>
    <cdr:to>
      <cdr:x>0.39171</cdr:x>
      <cdr:y>0.58879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285876" y="1866898"/>
          <a:ext cx="6953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24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207</cp:revision>
  <cp:lastPrinted>2024-11-13T17:31:00Z</cp:lastPrinted>
  <dcterms:created xsi:type="dcterms:W3CDTF">2011-11-02T04:15:00Z</dcterms:created>
  <dcterms:modified xsi:type="dcterms:W3CDTF">2024-11-13T17:32:00Z</dcterms:modified>
</cp:coreProperties>
</file>