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89F34" w14:textId="7077AF58" w:rsidR="00D5582E" w:rsidRPr="00C436B8" w:rsidRDefault="00C436B8" w:rsidP="00C436B8">
      <w:pPr>
        <w:tabs>
          <w:tab w:val="left" w:pos="4100"/>
          <w:tab w:val="left" w:pos="4248"/>
          <w:tab w:val="left" w:pos="5380"/>
        </w:tabs>
        <w:ind w:right="425"/>
        <w:rPr>
          <w:sz w:val="28"/>
          <w:szCs w:val="28"/>
        </w:rPr>
      </w:pPr>
      <w:r w:rsidRPr="00C436B8">
        <w:rPr>
          <w:sz w:val="28"/>
          <w:szCs w:val="28"/>
        </w:rPr>
        <w:t>на</w:t>
      </w:r>
      <w:r w:rsidRPr="00C436B8">
        <w:rPr>
          <w:sz w:val="20"/>
          <w:szCs w:val="20"/>
        </w:rPr>
        <w:t xml:space="preserve"> </w:t>
      </w:r>
      <w:r w:rsidRPr="00C436B8">
        <w:rPr>
          <w:sz w:val="28"/>
          <w:szCs w:val="28"/>
        </w:rPr>
        <w:t>№ 06-3727/04-04/25 от 07.03.2025</w:t>
      </w:r>
    </w:p>
    <w:p w14:paraId="4C504B68" w14:textId="77777777" w:rsidR="009279B0" w:rsidRPr="00852FBA" w:rsidRDefault="009279B0" w:rsidP="00852FBA">
      <w:pPr>
        <w:ind w:right="425"/>
        <w:jc w:val="center"/>
        <w:rPr>
          <w:color w:val="2B27CF"/>
          <w:sz w:val="10"/>
          <w:szCs w:val="10"/>
        </w:rPr>
      </w:pPr>
    </w:p>
    <w:p w14:paraId="3F69B37E" w14:textId="77777777" w:rsidR="007D1036" w:rsidRDefault="007D1036" w:rsidP="000317E6">
      <w:pPr>
        <w:ind w:firstLine="567"/>
        <w:jc w:val="both"/>
        <w:rPr>
          <w:b/>
          <w:color w:val="292929"/>
          <w:sz w:val="28"/>
          <w:szCs w:val="23"/>
          <w:shd w:val="clear" w:color="auto" w:fill="FFFFFF"/>
        </w:rPr>
      </w:pPr>
    </w:p>
    <w:p w14:paraId="67E60FCF" w14:textId="77777777" w:rsidR="00C2418B" w:rsidRPr="000B6F74" w:rsidRDefault="00C2418B" w:rsidP="000317E6">
      <w:pPr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650A3A36" w14:textId="62DD33E6" w:rsidR="008D29EE" w:rsidRDefault="00C436B8" w:rsidP="00C436B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D29EE">
        <w:rPr>
          <w:sz w:val="28"/>
          <w:szCs w:val="28"/>
        </w:rPr>
        <w:t xml:space="preserve">                                                       </w:t>
      </w:r>
      <w:r w:rsidRPr="008D29EE">
        <w:rPr>
          <w:b/>
          <w:bCs/>
          <w:sz w:val="28"/>
          <w:szCs w:val="28"/>
        </w:rPr>
        <w:t xml:space="preserve">Руководителям дошкольных </w:t>
      </w:r>
    </w:p>
    <w:p w14:paraId="0B55DC7A" w14:textId="148DC9AD" w:rsidR="00C436B8" w:rsidRPr="008D29EE" w:rsidRDefault="008D29EE" w:rsidP="00C43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C436B8" w:rsidRPr="008D29EE">
        <w:rPr>
          <w:b/>
          <w:bCs/>
          <w:sz w:val="28"/>
          <w:szCs w:val="28"/>
        </w:rPr>
        <w:t>образовательных организаций</w:t>
      </w:r>
    </w:p>
    <w:p w14:paraId="77F7F821" w14:textId="77777777" w:rsidR="00C436B8" w:rsidRDefault="00C436B8" w:rsidP="00D34D02">
      <w:pPr>
        <w:jc w:val="both"/>
        <w:rPr>
          <w:sz w:val="28"/>
          <w:szCs w:val="28"/>
        </w:rPr>
      </w:pPr>
    </w:p>
    <w:p w14:paraId="7EF6F296" w14:textId="4934F9FB" w:rsidR="00C436B8" w:rsidRDefault="00C436B8" w:rsidP="00D34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3 (подпункты 2.1, 2.2), пунктом 4 (подпункт 2) протокола заседания межведомственной рабочей группы по проведению мероприятий, направленных на снижение документарной нагрузки на педагогических работников, руководителям образовательных организаций необходимо создать раздел/страничку по вопросам снижения документационной нагрузки педагогов на официальном сайте образовательных организаций и внести изменения в должностные обязанности педагогических работников, в части определения перечня документов отчетности, которые надлежит заполнять педагогическому работнику, 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06.11.2024 № 779. Разместить на стенде образовательной организации информацию о чате-боте «Помощник Рособрнадзора» и штрих-код указанного чата-бота для возможности оперативного </w:t>
      </w:r>
      <w:proofErr w:type="spellStart"/>
      <w:r>
        <w:rPr>
          <w:sz w:val="28"/>
          <w:szCs w:val="28"/>
        </w:rPr>
        <w:t>коммуницирования</w:t>
      </w:r>
      <w:proofErr w:type="spellEnd"/>
      <w:r>
        <w:rPr>
          <w:sz w:val="28"/>
          <w:szCs w:val="28"/>
        </w:rPr>
        <w:t xml:space="preserve"> </w:t>
      </w:r>
      <w:r w:rsidR="004C30F8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по вопросам бюрократической нагрузки педагогических работников. </w:t>
      </w:r>
    </w:p>
    <w:p w14:paraId="62C55435" w14:textId="77777777" w:rsidR="00C436B8" w:rsidRPr="00FE090C" w:rsidRDefault="00C436B8" w:rsidP="00D34D0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выполненной работе предоставить курирующему специалисту в срок до 20 марта 2025 года.</w:t>
      </w:r>
    </w:p>
    <w:p w14:paraId="7FF97972" w14:textId="77777777" w:rsidR="007D1036" w:rsidRPr="000B6F74" w:rsidRDefault="007D1036" w:rsidP="000317E6">
      <w:pPr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20B51748" w14:textId="77777777" w:rsidR="00460C46" w:rsidRPr="000B6F74" w:rsidRDefault="00460C46" w:rsidP="00153A06">
      <w:pPr>
        <w:tabs>
          <w:tab w:val="left" w:pos="6379"/>
        </w:tabs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5E4AEB36" w14:textId="77777777" w:rsidR="00460C46" w:rsidRPr="000B6F74" w:rsidRDefault="00460C46" w:rsidP="000317E6">
      <w:pPr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7B2E7073" w14:textId="77777777" w:rsidR="007006E2" w:rsidRDefault="007006E2" w:rsidP="000B6F74">
      <w:pPr>
        <w:jc w:val="both"/>
        <w:rPr>
          <w:rFonts w:ascii="XO Thames" w:hAnsi="XO Thames" w:cs="Tahoma"/>
          <w:sz w:val="26"/>
          <w:szCs w:val="20"/>
        </w:rPr>
      </w:pPr>
    </w:p>
    <w:p w14:paraId="3F9CD2F4" w14:textId="77777777" w:rsidR="007006E2" w:rsidRDefault="007006E2" w:rsidP="000317E6">
      <w:pPr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7E55B91F" w14:textId="77777777" w:rsidR="007006E2" w:rsidRPr="000B6F74" w:rsidRDefault="007006E2" w:rsidP="000317E6">
      <w:pPr>
        <w:ind w:firstLine="567"/>
        <w:jc w:val="both"/>
        <w:rPr>
          <w:rFonts w:ascii="XO Thames" w:hAnsi="XO Thames" w:cs="Tahoma"/>
          <w:sz w:val="26"/>
          <w:szCs w:val="20"/>
        </w:rPr>
      </w:pPr>
    </w:p>
    <w:p w14:paraId="39ABDC57" w14:textId="77777777" w:rsidR="00BF2222" w:rsidRPr="00573541" w:rsidRDefault="00BF2222">
      <w:pPr>
        <w:rPr>
          <w:sz w:val="28"/>
          <w:szCs w:val="28"/>
        </w:rPr>
      </w:pPr>
    </w:p>
    <w:tbl>
      <w:tblPr>
        <w:tblStyle w:val="a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603"/>
      </w:tblGrid>
      <w:tr w:rsidR="00DD5D80" w14:paraId="329C9314" w14:textId="77777777" w:rsidTr="00DD5D80">
        <w:trPr>
          <w:trHeight w:val="1857"/>
        </w:trPr>
        <w:tc>
          <w:tcPr>
            <w:tcW w:w="2943" w:type="dxa"/>
            <w:hideMark/>
          </w:tcPr>
          <w:p w14:paraId="1130B5AC" w14:textId="01FAE3EB" w:rsidR="00DD5D80" w:rsidRDefault="008D2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начальника</w:t>
            </w:r>
          </w:p>
        </w:tc>
        <w:tc>
          <w:tcPr>
            <w:tcW w:w="4678" w:type="dxa"/>
            <w:hideMark/>
          </w:tcPr>
          <w:p w14:paraId="14B64694" w14:textId="77777777" w:rsidR="00DD5D80" w:rsidRDefault="00DD5D80">
            <w:pPr>
              <w:rPr>
                <w:b/>
                <w:color w:val="0070C0"/>
                <w:sz w:val="28"/>
                <w:szCs w:val="28"/>
              </w:rPr>
            </w:pPr>
            <w:bookmarkStart w:id="0" w:name="SIGNERSTAMP1"/>
            <w:r>
              <w:rPr>
                <w:b/>
                <w:color w:val="0070C0"/>
                <w:sz w:val="28"/>
                <w:szCs w:val="28"/>
              </w:rPr>
              <w:t>ШТАМП</w:t>
            </w:r>
            <w:bookmarkEnd w:id="0"/>
          </w:p>
        </w:tc>
        <w:tc>
          <w:tcPr>
            <w:tcW w:w="2603" w:type="dxa"/>
            <w:hideMark/>
          </w:tcPr>
          <w:p w14:paraId="2FBE4CFF" w14:textId="06C821AD" w:rsidR="00DD5D80" w:rsidRDefault="008D29EE" w:rsidP="00DD5D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З. </w:t>
            </w:r>
            <w:proofErr w:type="spellStart"/>
            <w:r>
              <w:rPr>
                <w:b/>
                <w:sz w:val="28"/>
                <w:szCs w:val="28"/>
              </w:rPr>
              <w:t>Багдуева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EA4D43C" w14:textId="77777777" w:rsidR="00153A06" w:rsidRDefault="00153A06" w:rsidP="00655688"/>
    <w:p w14:paraId="2F8B9741" w14:textId="77777777" w:rsidR="000733A7" w:rsidRDefault="000733A7" w:rsidP="00655688"/>
    <w:p w14:paraId="58F9DC00" w14:textId="77777777" w:rsidR="000733A7" w:rsidRPr="002A2504" w:rsidRDefault="000733A7" w:rsidP="00655688"/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076"/>
        <w:gridCol w:w="1042"/>
      </w:tblGrid>
      <w:tr w:rsidR="00153A06" w:rsidRPr="00B075F0" w14:paraId="2A6715A1" w14:textId="77777777" w:rsidTr="009D2160">
        <w:trPr>
          <w:trHeight w:val="475"/>
        </w:trPr>
        <w:tc>
          <w:tcPr>
            <w:tcW w:w="1559" w:type="dxa"/>
          </w:tcPr>
          <w:p w14:paraId="046EBB1F" w14:textId="77777777" w:rsidR="00153A06" w:rsidRDefault="00153A06" w:rsidP="00F17534">
            <w:pPr>
              <w:pStyle w:val="ac"/>
              <w:rPr>
                <w:sz w:val="20"/>
                <w:szCs w:val="20"/>
              </w:rPr>
            </w:pPr>
            <w:r w:rsidRPr="00B075F0">
              <w:rPr>
                <w:sz w:val="20"/>
                <w:szCs w:val="20"/>
              </w:rPr>
              <w:lastRenderedPageBreak/>
              <w:t>Исполнитель:</w:t>
            </w:r>
          </w:p>
          <w:p w14:paraId="270D4604" w14:textId="77777777" w:rsidR="00153A06" w:rsidRPr="00460C46" w:rsidRDefault="00153A06" w:rsidP="00F17534">
            <w:pPr>
              <w:pStyle w:val="ac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343D24E" w14:textId="77777777" w:rsidR="00153A06" w:rsidRPr="00B075F0" w:rsidRDefault="00153A06" w:rsidP="00F17534">
            <w:pPr>
              <w:pStyle w:val="ac"/>
              <w:rPr>
                <w:sz w:val="20"/>
                <w:szCs w:val="20"/>
              </w:rPr>
            </w:pPr>
            <w:bookmarkStart w:id="1" w:name="EXECUTOR"/>
            <w:bookmarkEnd w:id="1"/>
          </w:p>
        </w:tc>
        <w:tc>
          <w:tcPr>
            <w:tcW w:w="1042" w:type="dxa"/>
          </w:tcPr>
          <w:p w14:paraId="1BE7E5C9" w14:textId="77777777" w:rsidR="00153A06" w:rsidRPr="00B075F0" w:rsidRDefault="00153A06" w:rsidP="00F17534">
            <w:pPr>
              <w:pStyle w:val="ac"/>
              <w:rPr>
                <w:sz w:val="20"/>
                <w:szCs w:val="20"/>
              </w:rPr>
            </w:pPr>
          </w:p>
        </w:tc>
      </w:tr>
    </w:tbl>
    <w:p w14:paraId="4FB59183" w14:textId="77777777" w:rsidR="00206968" w:rsidRPr="00460C46" w:rsidRDefault="00206968" w:rsidP="00655688">
      <w:pPr>
        <w:rPr>
          <w:lang w:val="en-US"/>
        </w:rPr>
      </w:pPr>
    </w:p>
    <w:sectPr w:rsidR="00206968" w:rsidRPr="00460C46" w:rsidSect="00DD5D80">
      <w:headerReference w:type="first" r:id="rId7"/>
      <w:pgSz w:w="11906" w:h="16838"/>
      <w:pgMar w:top="426" w:right="849" w:bottom="142" w:left="1134" w:header="567" w:footer="56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9BDA" w14:textId="77777777" w:rsidR="009A55AE" w:rsidRDefault="009A55AE">
      <w:r>
        <w:separator/>
      </w:r>
    </w:p>
  </w:endnote>
  <w:endnote w:type="continuationSeparator" w:id="0">
    <w:p w14:paraId="4FD49480" w14:textId="77777777" w:rsidR="009A55AE" w:rsidRDefault="009A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06FB" w14:textId="77777777" w:rsidR="009A55AE" w:rsidRDefault="009A55AE">
      <w:r>
        <w:separator/>
      </w:r>
    </w:p>
  </w:footnote>
  <w:footnote w:type="continuationSeparator" w:id="0">
    <w:p w14:paraId="05056FE5" w14:textId="77777777" w:rsidR="009A55AE" w:rsidRDefault="009A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3090" w14:textId="77777777" w:rsidR="007D1036" w:rsidRDefault="00AD0417" w:rsidP="007D1036">
    <w:pPr>
      <w:shd w:val="clear" w:color="auto" w:fill="FFFFFF"/>
      <w:spacing w:before="120"/>
      <w:ind w:left="23"/>
      <w:jc w:val="center"/>
      <w:rPr>
        <w:b/>
        <w:bCs/>
        <w:color w:val="000000"/>
        <w:spacing w:val="8"/>
        <w:sz w:val="44"/>
        <w:szCs w:val="44"/>
        <w:lang w:val="en-US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355E116" wp14:editId="60A8CD66">
          <wp:simplePos x="0" y="0"/>
          <wp:positionH relativeFrom="column">
            <wp:posOffset>2573020</wp:posOffset>
          </wp:positionH>
          <wp:positionV relativeFrom="paragraph">
            <wp:posOffset>47625</wp:posOffset>
          </wp:positionV>
          <wp:extent cx="909955" cy="791845"/>
          <wp:effectExtent l="0" t="0" r="4445" b="825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5C5E1" w14:textId="77777777" w:rsidR="005D4F41" w:rsidRDefault="005D4F41" w:rsidP="007D1036">
    <w:pPr>
      <w:shd w:val="clear" w:color="auto" w:fill="FFFFFF"/>
      <w:spacing w:before="120"/>
      <w:ind w:left="23"/>
      <w:jc w:val="center"/>
      <w:rPr>
        <w:b/>
        <w:bCs/>
        <w:color w:val="000000"/>
        <w:spacing w:val="8"/>
        <w:sz w:val="36"/>
        <w:szCs w:val="36"/>
      </w:rPr>
    </w:pPr>
  </w:p>
  <w:p w14:paraId="44D4F9BE" w14:textId="77777777" w:rsidR="005D4F41" w:rsidRDefault="005D4F41" w:rsidP="005D4F41">
    <w:pPr>
      <w:pStyle w:val="1"/>
      <w:spacing w:after="0" w:line="240" w:lineRule="auto"/>
      <w:rPr>
        <w:sz w:val="24"/>
        <w:lang w:val="ru-RU"/>
      </w:rPr>
    </w:pPr>
  </w:p>
  <w:p w14:paraId="397DBFEC" w14:textId="77777777" w:rsidR="0006518F" w:rsidRDefault="0006518F" w:rsidP="005D4F41">
    <w:pPr>
      <w:pStyle w:val="1"/>
      <w:spacing w:after="0" w:line="240" w:lineRule="auto"/>
      <w:rPr>
        <w:sz w:val="24"/>
        <w:lang w:val="ru-RU"/>
      </w:rPr>
    </w:pPr>
  </w:p>
  <w:p w14:paraId="283888AB" w14:textId="77777777" w:rsidR="005D4F41" w:rsidRPr="00F43CD2" w:rsidRDefault="005D4F41" w:rsidP="005D4F41">
    <w:pPr>
      <w:pStyle w:val="1"/>
      <w:spacing w:after="0" w:line="240" w:lineRule="auto"/>
      <w:rPr>
        <w:sz w:val="24"/>
        <w:lang w:val="ru-RU"/>
      </w:rPr>
    </w:pPr>
    <w:r w:rsidRPr="00F43CD2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14:paraId="1BDFC9FC" w14:textId="77777777" w:rsidR="005D4F41" w:rsidRPr="00F43CD2" w:rsidRDefault="005D4F41" w:rsidP="005D4F41">
    <w:pPr>
      <w:pStyle w:val="1"/>
      <w:spacing w:after="0" w:line="240" w:lineRule="auto"/>
      <w:rPr>
        <w:sz w:val="24"/>
        <w:lang w:val="ru-RU"/>
      </w:rPr>
    </w:pPr>
    <w:r w:rsidRPr="00F43CD2">
      <w:rPr>
        <w:sz w:val="24"/>
        <w:lang w:val="ru-RU"/>
      </w:rPr>
      <w:t>МУНИЦИПАЛЬНОЕ КАЗЕННОЕ УЧРЕЖДЕНИЕ</w:t>
    </w:r>
  </w:p>
  <w:p w14:paraId="7354956C" w14:textId="77777777" w:rsidR="005D4F41" w:rsidRDefault="005D4F41" w:rsidP="005D4F41">
    <w:pPr>
      <w:pStyle w:val="1"/>
      <w:spacing w:after="0" w:line="240" w:lineRule="auto"/>
      <w:rPr>
        <w:sz w:val="24"/>
        <w:lang w:val="ru-RU"/>
      </w:rPr>
    </w:pPr>
    <w:r w:rsidRPr="00F43CD2">
      <w:rPr>
        <w:sz w:val="24"/>
        <w:lang w:val="ru-RU"/>
      </w:rPr>
      <w:t xml:space="preserve">«УПРАВЛЕНИЕ ОБРАЗОВАНИЯ» </w:t>
    </w:r>
  </w:p>
  <w:p w14:paraId="0EF53803" w14:textId="77777777" w:rsidR="00ED3D8E" w:rsidRDefault="00000000" w:rsidP="00ED3D8E">
    <w:pPr>
      <w:pStyle w:val="2"/>
      <w:pBdr>
        <w:bottom w:val="single" w:sz="12" w:space="2" w:color="auto"/>
      </w:pBdr>
      <w:tabs>
        <w:tab w:val="right" w:pos="9498"/>
      </w:tabs>
      <w:spacing w:before="0"/>
      <w:rPr>
        <w:rFonts w:ascii="Times New Roman" w:hAnsi="Times New Roman"/>
        <w:color w:val="000000"/>
        <w:sz w:val="18"/>
        <w:szCs w:val="20"/>
        <w:u w:val="single"/>
      </w:rPr>
    </w:pPr>
    <w:r>
      <w:rPr>
        <w:rFonts w:ascii="Times New Roman" w:hAnsi="Times New Roman"/>
        <w:color w:val="000000"/>
        <w:sz w:val="18"/>
        <w:szCs w:val="20"/>
        <w:u w:val="single"/>
      </w:rPr>
      <w:pict w14:anchorId="46DCBC0A">
        <v:rect id="_x0000_i1025" style="width:0;height:1.5pt" o:hralign="center" o:hrstd="t" o:hr="t" fillcolor="#a0a0a0" stroked="f"/>
      </w:pict>
    </w:r>
  </w:p>
  <w:p w14:paraId="70729498" w14:textId="77777777" w:rsidR="007D1036" w:rsidRDefault="00C229A3" w:rsidP="00943595">
    <w:pPr>
      <w:pStyle w:val="2"/>
      <w:pBdr>
        <w:bottom w:val="single" w:sz="12" w:space="2" w:color="auto"/>
      </w:pBdr>
      <w:tabs>
        <w:tab w:val="right" w:pos="9498"/>
      </w:tabs>
      <w:spacing w:before="0"/>
      <w:jc w:val="center"/>
      <w:rPr>
        <w:rFonts w:ascii="Times New Roman" w:hAnsi="Times New Roman"/>
        <w:color w:val="000000"/>
        <w:sz w:val="18"/>
        <w:szCs w:val="19"/>
      </w:rPr>
    </w:pPr>
    <w:r w:rsidRPr="00ED3D8E">
      <w:rPr>
        <w:rFonts w:ascii="Times New Roman" w:hAnsi="Times New Roman"/>
        <w:b w:val="0"/>
        <w:color w:val="000000"/>
        <w:sz w:val="18"/>
        <w:szCs w:val="19"/>
      </w:rPr>
      <w:t>Ул. Ярагского, 53, г. Махачкала, Республика Дагестан, 367000, тел (</w:t>
    </w:r>
    <w:proofErr w:type="gramStart"/>
    <w:r w:rsidRPr="00ED3D8E">
      <w:rPr>
        <w:rFonts w:ascii="Times New Roman" w:hAnsi="Times New Roman"/>
        <w:b w:val="0"/>
        <w:color w:val="000000"/>
        <w:sz w:val="18"/>
        <w:szCs w:val="19"/>
      </w:rPr>
      <w:t>факс)  (</w:t>
    </w:r>
    <w:proofErr w:type="gramEnd"/>
    <w:r w:rsidRPr="00ED3D8E">
      <w:rPr>
        <w:rFonts w:ascii="Times New Roman" w:hAnsi="Times New Roman"/>
        <w:b w:val="0"/>
        <w:color w:val="000000"/>
        <w:sz w:val="18"/>
        <w:szCs w:val="19"/>
      </w:rPr>
      <w:t xml:space="preserve">8722)  67-06-08   </w:t>
    </w:r>
    <w:r w:rsidRPr="00ED3D8E">
      <w:rPr>
        <w:rFonts w:ascii="Times New Roman" w:hAnsi="Times New Roman"/>
        <w:b w:val="0"/>
        <w:color w:val="000000"/>
        <w:sz w:val="18"/>
        <w:szCs w:val="19"/>
        <w:lang w:val="en-US"/>
      </w:rPr>
      <w:t>e</w:t>
    </w:r>
    <w:r w:rsidRPr="00ED3D8E">
      <w:rPr>
        <w:rFonts w:ascii="Times New Roman" w:hAnsi="Times New Roman"/>
        <w:b w:val="0"/>
        <w:color w:val="000000"/>
        <w:sz w:val="18"/>
        <w:szCs w:val="19"/>
      </w:rPr>
      <w:t>-</w:t>
    </w:r>
    <w:r w:rsidRPr="00ED3D8E">
      <w:rPr>
        <w:rFonts w:ascii="Times New Roman" w:hAnsi="Times New Roman"/>
        <w:b w:val="0"/>
        <w:color w:val="000000"/>
        <w:sz w:val="18"/>
        <w:szCs w:val="19"/>
        <w:lang w:val="en-US"/>
      </w:rPr>
      <w:t>mail</w:t>
    </w:r>
    <w:r w:rsidRPr="00ED3D8E">
      <w:rPr>
        <w:rFonts w:ascii="Times New Roman" w:hAnsi="Times New Roman"/>
        <w:b w:val="0"/>
        <w:color w:val="000000"/>
        <w:sz w:val="18"/>
        <w:szCs w:val="19"/>
      </w:rPr>
      <w:t xml:space="preserve">: </w:t>
    </w:r>
    <w:r w:rsidR="00E9520E">
      <w:rPr>
        <w:rStyle w:val="af0"/>
        <w:rFonts w:ascii="Times New Roman" w:hAnsi="Times New Roman"/>
        <w:sz w:val="18"/>
        <w:szCs w:val="19"/>
        <w:u w:val="none"/>
        <w:lang w:val="en-US"/>
      </w:rPr>
      <w:t>uo</w:t>
    </w:r>
    <w:r w:rsidR="00E9520E" w:rsidRPr="00C436B8">
      <w:rPr>
        <w:rStyle w:val="af0"/>
        <w:rFonts w:ascii="Times New Roman" w:hAnsi="Times New Roman"/>
        <w:sz w:val="18"/>
        <w:szCs w:val="19"/>
        <w:u w:val="none"/>
      </w:rPr>
      <w:t>.</w:t>
    </w:r>
    <w:r w:rsidR="00E9520E">
      <w:rPr>
        <w:rStyle w:val="af0"/>
        <w:rFonts w:ascii="Times New Roman" w:hAnsi="Times New Roman"/>
        <w:sz w:val="18"/>
        <w:szCs w:val="19"/>
        <w:u w:val="none"/>
        <w:lang w:val="en-US"/>
      </w:rPr>
      <w:t>mkala</w:t>
    </w:r>
    <w:r w:rsidR="00E9520E" w:rsidRPr="00C436B8">
      <w:rPr>
        <w:rStyle w:val="af0"/>
        <w:rFonts w:ascii="Times New Roman" w:hAnsi="Times New Roman"/>
        <w:sz w:val="18"/>
        <w:szCs w:val="19"/>
        <w:u w:val="none"/>
      </w:rPr>
      <w:t>@</w:t>
    </w:r>
    <w:r w:rsidR="00E9520E">
      <w:rPr>
        <w:rStyle w:val="af0"/>
        <w:rFonts w:ascii="Times New Roman" w:hAnsi="Times New Roman"/>
        <w:sz w:val="18"/>
        <w:szCs w:val="19"/>
        <w:u w:val="none"/>
        <w:lang w:val="en-US"/>
      </w:rPr>
      <w:t>e</w:t>
    </w:r>
    <w:r w:rsidR="00E9520E" w:rsidRPr="00C436B8">
      <w:rPr>
        <w:rStyle w:val="af0"/>
        <w:rFonts w:ascii="Times New Roman" w:hAnsi="Times New Roman"/>
        <w:sz w:val="18"/>
        <w:szCs w:val="19"/>
        <w:u w:val="none"/>
      </w:rPr>
      <w:t>-</w:t>
    </w:r>
    <w:r w:rsidR="00E9520E">
      <w:rPr>
        <w:rStyle w:val="af0"/>
        <w:rFonts w:ascii="Times New Roman" w:hAnsi="Times New Roman"/>
        <w:sz w:val="18"/>
        <w:szCs w:val="19"/>
        <w:u w:val="none"/>
        <w:lang w:val="en-US"/>
      </w:rPr>
      <w:t>dag</w:t>
    </w:r>
    <w:r w:rsidR="00E9520E" w:rsidRPr="00C436B8">
      <w:rPr>
        <w:rStyle w:val="af0"/>
        <w:rFonts w:ascii="Times New Roman" w:hAnsi="Times New Roman"/>
        <w:sz w:val="18"/>
        <w:szCs w:val="19"/>
        <w:u w:val="none"/>
      </w:rPr>
      <w:t>.</w:t>
    </w:r>
    <w:r w:rsidR="00E9520E">
      <w:rPr>
        <w:rStyle w:val="af0"/>
        <w:rFonts w:ascii="Times New Roman" w:hAnsi="Times New Roman"/>
        <w:sz w:val="18"/>
        <w:szCs w:val="19"/>
        <w:u w:val="none"/>
        <w:lang w:val="en-US"/>
      </w:rPr>
      <w:t>ru</w:t>
    </w:r>
  </w:p>
  <w:p w14:paraId="76BB6C53" w14:textId="77777777" w:rsidR="0006518F" w:rsidRPr="0006518F" w:rsidRDefault="0006518F" w:rsidP="0006518F"/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4"/>
      <w:gridCol w:w="2735"/>
    </w:tblGrid>
    <w:tr w:rsidR="007D1036" w14:paraId="4E14306E" w14:textId="77777777" w:rsidTr="00B65351">
      <w:tc>
        <w:tcPr>
          <w:tcW w:w="7621" w:type="dxa"/>
        </w:tcPr>
        <w:p w14:paraId="0F379594" w14:textId="77777777" w:rsidR="007D1036" w:rsidRDefault="007D1036" w:rsidP="00B65351">
          <w:pPr>
            <w:rPr>
              <w:color w:val="2B27CF"/>
            </w:rPr>
          </w:pPr>
          <w:bookmarkStart w:id="2" w:name="REGDATESTAMP"/>
          <w:r w:rsidRPr="00C436B8">
            <w:rPr>
              <w:color w:val="44546A"/>
              <w:u w:val="single"/>
            </w:rPr>
            <w:t>штамп даты регистрации</w:t>
          </w:r>
          <w:bookmarkEnd w:id="2"/>
        </w:p>
      </w:tc>
      <w:tc>
        <w:tcPr>
          <w:tcW w:w="2800" w:type="dxa"/>
        </w:tcPr>
        <w:p w14:paraId="6272181E" w14:textId="77777777" w:rsidR="007D1036" w:rsidRPr="000343F5" w:rsidRDefault="007D1036" w:rsidP="00B65351">
          <w:pPr>
            <w:rPr>
              <w:color w:val="2B27CF"/>
              <w:u w:val="single"/>
              <w:lang w:val="en-US"/>
            </w:rPr>
          </w:pPr>
          <w:r w:rsidRPr="00D5582E">
            <w:rPr>
              <w:b/>
            </w:rPr>
            <w:t>№</w:t>
          </w:r>
          <w:r>
            <w:rPr>
              <w:b/>
            </w:rPr>
            <w:t xml:space="preserve"> </w:t>
          </w:r>
          <w:r w:rsidRPr="00C436B8">
            <w:rPr>
              <w:color w:val="44546A"/>
            </w:rPr>
            <w:t xml:space="preserve"> </w:t>
          </w:r>
          <w:bookmarkStart w:id="3" w:name="REGNUMSTAMP"/>
          <w:r w:rsidRPr="00C436B8">
            <w:rPr>
              <w:color w:val="44546A"/>
              <w:u w:val="single"/>
            </w:rPr>
            <w:t>штамп номера</w:t>
          </w:r>
          <w:bookmarkEnd w:id="3"/>
        </w:p>
      </w:tc>
    </w:tr>
  </w:tbl>
  <w:p w14:paraId="7792DDA0" w14:textId="77777777" w:rsidR="007D1036" w:rsidRPr="0006518F" w:rsidRDefault="007D1036" w:rsidP="007D1036">
    <w:pPr>
      <w:shd w:val="clear" w:color="auto" w:fill="FFFFFF"/>
      <w:spacing w:before="140"/>
      <w:ind w:left="-142" w:right="-142"/>
      <w:rPr>
        <w:rStyle w:val="af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22"/>
    <w:rsid w:val="0002229E"/>
    <w:rsid w:val="000317E6"/>
    <w:rsid w:val="000343F5"/>
    <w:rsid w:val="000376FB"/>
    <w:rsid w:val="000401F2"/>
    <w:rsid w:val="0005036E"/>
    <w:rsid w:val="000517E3"/>
    <w:rsid w:val="00056A0F"/>
    <w:rsid w:val="0006518F"/>
    <w:rsid w:val="000733A7"/>
    <w:rsid w:val="000A69FC"/>
    <w:rsid w:val="000B55FC"/>
    <w:rsid w:val="000B6F74"/>
    <w:rsid w:val="000C3F72"/>
    <w:rsid w:val="000C675D"/>
    <w:rsid w:val="000C7E0D"/>
    <w:rsid w:val="000D2BD2"/>
    <w:rsid w:val="00121269"/>
    <w:rsid w:val="00153A06"/>
    <w:rsid w:val="001A435F"/>
    <w:rsid w:val="001B7DF6"/>
    <w:rsid w:val="001F0082"/>
    <w:rsid w:val="001F3314"/>
    <w:rsid w:val="00206968"/>
    <w:rsid w:val="0022219E"/>
    <w:rsid w:val="002258B5"/>
    <w:rsid w:val="00225B88"/>
    <w:rsid w:val="002A2504"/>
    <w:rsid w:val="002B0044"/>
    <w:rsid w:val="002B1903"/>
    <w:rsid w:val="002C1F90"/>
    <w:rsid w:val="002C4AA8"/>
    <w:rsid w:val="002E12C3"/>
    <w:rsid w:val="00300B7B"/>
    <w:rsid w:val="00306236"/>
    <w:rsid w:val="00310997"/>
    <w:rsid w:val="00327C38"/>
    <w:rsid w:val="00330DDE"/>
    <w:rsid w:val="00354AC6"/>
    <w:rsid w:val="0035586F"/>
    <w:rsid w:val="003B7FE8"/>
    <w:rsid w:val="003E2A77"/>
    <w:rsid w:val="003F547A"/>
    <w:rsid w:val="003F5DE0"/>
    <w:rsid w:val="00412827"/>
    <w:rsid w:val="00430FA2"/>
    <w:rsid w:val="0044392F"/>
    <w:rsid w:val="0045648E"/>
    <w:rsid w:val="00460C46"/>
    <w:rsid w:val="00484DE7"/>
    <w:rsid w:val="004871B9"/>
    <w:rsid w:val="0049190C"/>
    <w:rsid w:val="004A35AD"/>
    <w:rsid w:val="004C30F8"/>
    <w:rsid w:val="004D5EED"/>
    <w:rsid w:val="004E00A8"/>
    <w:rsid w:val="005224AA"/>
    <w:rsid w:val="00527CD3"/>
    <w:rsid w:val="00545C5A"/>
    <w:rsid w:val="0055366A"/>
    <w:rsid w:val="00573541"/>
    <w:rsid w:val="0057638B"/>
    <w:rsid w:val="005805A8"/>
    <w:rsid w:val="005C50D2"/>
    <w:rsid w:val="005C6EB9"/>
    <w:rsid w:val="005C7361"/>
    <w:rsid w:val="005D3101"/>
    <w:rsid w:val="005D4F41"/>
    <w:rsid w:val="005F2717"/>
    <w:rsid w:val="005F54C2"/>
    <w:rsid w:val="00605AB8"/>
    <w:rsid w:val="00610D54"/>
    <w:rsid w:val="00610E2C"/>
    <w:rsid w:val="0063487A"/>
    <w:rsid w:val="00636446"/>
    <w:rsid w:val="00655688"/>
    <w:rsid w:val="006744E0"/>
    <w:rsid w:val="00674FD5"/>
    <w:rsid w:val="006839DD"/>
    <w:rsid w:val="006A3D04"/>
    <w:rsid w:val="006B45F2"/>
    <w:rsid w:val="006C0C24"/>
    <w:rsid w:val="006D576C"/>
    <w:rsid w:val="006D61F9"/>
    <w:rsid w:val="007006E2"/>
    <w:rsid w:val="00713DDB"/>
    <w:rsid w:val="00731BE3"/>
    <w:rsid w:val="007321FB"/>
    <w:rsid w:val="00754B23"/>
    <w:rsid w:val="00756D81"/>
    <w:rsid w:val="007941D4"/>
    <w:rsid w:val="007B6FDC"/>
    <w:rsid w:val="007D1036"/>
    <w:rsid w:val="007E3364"/>
    <w:rsid w:val="007E3DE4"/>
    <w:rsid w:val="00852FBA"/>
    <w:rsid w:val="00860154"/>
    <w:rsid w:val="008608A9"/>
    <w:rsid w:val="008702FF"/>
    <w:rsid w:val="00872CEE"/>
    <w:rsid w:val="00882D05"/>
    <w:rsid w:val="00887CC8"/>
    <w:rsid w:val="0089414B"/>
    <w:rsid w:val="008B50D2"/>
    <w:rsid w:val="008D29EE"/>
    <w:rsid w:val="008D2F9B"/>
    <w:rsid w:val="008D6C86"/>
    <w:rsid w:val="008E3426"/>
    <w:rsid w:val="00910DE5"/>
    <w:rsid w:val="0091140D"/>
    <w:rsid w:val="009279B0"/>
    <w:rsid w:val="00943595"/>
    <w:rsid w:val="00962E38"/>
    <w:rsid w:val="009A55AE"/>
    <w:rsid w:val="009B58C1"/>
    <w:rsid w:val="009C0F34"/>
    <w:rsid w:val="009D2160"/>
    <w:rsid w:val="009D64F1"/>
    <w:rsid w:val="009F7F45"/>
    <w:rsid w:val="00A01763"/>
    <w:rsid w:val="00A21A34"/>
    <w:rsid w:val="00A26268"/>
    <w:rsid w:val="00A37256"/>
    <w:rsid w:val="00A608F6"/>
    <w:rsid w:val="00A77ED9"/>
    <w:rsid w:val="00AD0417"/>
    <w:rsid w:val="00AD21AF"/>
    <w:rsid w:val="00AD42DD"/>
    <w:rsid w:val="00AE14A7"/>
    <w:rsid w:val="00B075F0"/>
    <w:rsid w:val="00B136FF"/>
    <w:rsid w:val="00B37C8C"/>
    <w:rsid w:val="00B4347A"/>
    <w:rsid w:val="00B610C6"/>
    <w:rsid w:val="00B625DA"/>
    <w:rsid w:val="00B85DED"/>
    <w:rsid w:val="00B866C9"/>
    <w:rsid w:val="00B9793A"/>
    <w:rsid w:val="00BB09CD"/>
    <w:rsid w:val="00BB59CC"/>
    <w:rsid w:val="00BF2222"/>
    <w:rsid w:val="00C229A3"/>
    <w:rsid w:val="00C2418B"/>
    <w:rsid w:val="00C417D8"/>
    <w:rsid w:val="00C436B8"/>
    <w:rsid w:val="00C5531A"/>
    <w:rsid w:val="00C563E8"/>
    <w:rsid w:val="00C70892"/>
    <w:rsid w:val="00C869C6"/>
    <w:rsid w:val="00C95E8B"/>
    <w:rsid w:val="00CC34B1"/>
    <w:rsid w:val="00CF6694"/>
    <w:rsid w:val="00D07681"/>
    <w:rsid w:val="00D10599"/>
    <w:rsid w:val="00D23032"/>
    <w:rsid w:val="00D30892"/>
    <w:rsid w:val="00D34D02"/>
    <w:rsid w:val="00D5582E"/>
    <w:rsid w:val="00D664B6"/>
    <w:rsid w:val="00D73460"/>
    <w:rsid w:val="00DA21FD"/>
    <w:rsid w:val="00DA5BDB"/>
    <w:rsid w:val="00DB0ACE"/>
    <w:rsid w:val="00DD1B65"/>
    <w:rsid w:val="00DD526A"/>
    <w:rsid w:val="00DD5D80"/>
    <w:rsid w:val="00DE0AEF"/>
    <w:rsid w:val="00E0243F"/>
    <w:rsid w:val="00E07110"/>
    <w:rsid w:val="00E10169"/>
    <w:rsid w:val="00E323A3"/>
    <w:rsid w:val="00E4728D"/>
    <w:rsid w:val="00E5420F"/>
    <w:rsid w:val="00E80121"/>
    <w:rsid w:val="00E82F8C"/>
    <w:rsid w:val="00E9520E"/>
    <w:rsid w:val="00ED3D8E"/>
    <w:rsid w:val="00ED4DBC"/>
    <w:rsid w:val="00EF6D65"/>
    <w:rsid w:val="00F07653"/>
    <w:rsid w:val="00F33B36"/>
    <w:rsid w:val="00F560E2"/>
    <w:rsid w:val="00F7053E"/>
    <w:rsid w:val="00F922CC"/>
    <w:rsid w:val="00F95372"/>
    <w:rsid w:val="00FA682B"/>
    <w:rsid w:val="00FA6FC6"/>
    <w:rsid w:val="00FE5308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77C4"/>
  <w15:docId w15:val="{1A8E1707-C2AE-48C8-B691-1679134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4F41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nhideWhenUsed/>
    <w:qFormat/>
    <w:rsid w:val="00C2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character" w:styleId="af0">
    <w:name w:val="Hyperlink"/>
    <w:rsid w:val="007006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4F41"/>
    <w:rPr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C2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1255-665A-424F-BD45-4045AF93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Шафиев Мурад М</Manager>
  <Company>МинIT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Основной шаблон УО</dc:subject>
  <dc:creator>Иминов Арсен М</dc:creator>
  <cp:lastModifiedBy>ОДО</cp:lastModifiedBy>
  <cp:revision>6</cp:revision>
  <cp:lastPrinted>2025-03-11T13:02:00Z</cp:lastPrinted>
  <dcterms:created xsi:type="dcterms:W3CDTF">2023-10-12T14:39:00Z</dcterms:created>
  <dcterms:modified xsi:type="dcterms:W3CDTF">2025-03-11T13:07:00Z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